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BD" w:rsidRDefault="00B814BD" w:rsidP="00BF08E6">
      <w:pPr>
        <w:rPr>
          <w:color w:val="4F81BD" w:themeColor="accent1"/>
        </w:rPr>
      </w:pPr>
      <w:r>
        <w:rPr>
          <w:noProof/>
          <w:color w:val="4F81BD" w:themeColor="accent1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align>top</wp:align>
            </wp:positionV>
            <wp:extent cx="2889250" cy="1560830"/>
            <wp:effectExtent l="0" t="0" r="0" b="0"/>
            <wp:wrapSquare wrapText="bothSides"/>
            <wp:docPr id="1" name="Image 1" descr="C:\Documents and Settings\hunmar1\Bureau\Web et logos\RRSP_Logo_bevelJG_may20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nmar1\Bureau\Web et logos\RRSP_Logo_bevelJG_may20_20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8E6">
        <w:rPr>
          <w:color w:val="4F81BD" w:themeColor="accent1"/>
        </w:rPr>
        <w:br w:type="textWrapping" w:clear="all"/>
      </w:r>
    </w:p>
    <w:p w:rsidR="008F78CF" w:rsidRDefault="008F78CF" w:rsidP="00F100BE">
      <w:pPr>
        <w:jc w:val="center"/>
        <w:rPr>
          <w:color w:val="4F81BD" w:themeColor="accent1"/>
          <w:sz w:val="32"/>
          <w:szCs w:val="32"/>
        </w:rPr>
      </w:pPr>
    </w:p>
    <w:p w:rsidR="00E64ECC" w:rsidRDefault="00E64ECC" w:rsidP="00F100BE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Programme</w:t>
      </w:r>
    </w:p>
    <w:p w:rsidR="00CB352B" w:rsidRPr="008F78CF" w:rsidRDefault="00F100BE" w:rsidP="00F100BE">
      <w:pPr>
        <w:jc w:val="center"/>
        <w:rPr>
          <w:color w:val="4F81BD" w:themeColor="accent1"/>
          <w:sz w:val="32"/>
          <w:szCs w:val="32"/>
        </w:rPr>
      </w:pPr>
      <w:r w:rsidRPr="008F78CF">
        <w:rPr>
          <w:color w:val="4F81BD" w:themeColor="accent1"/>
          <w:sz w:val="32"/>
          <w:szCs w:val="32"/>
        </w:rPr>
        <w:t>Journée annuelle du RRSPUM</w:t>
      </w:r>
    </w:p>
    <w:p w:rsidR="00F100BE" w:rsidRDefault="00F100BE" w:rsidP="00F100BE">
      <w:pPr>
        <w:jc w:val="center"/>
      </w:pPr>
      <w:r>
        <w:t>25 mars 2015</w:t>
      </w:r>
    </w:p>
    <w:p w:rsidR="00C5288C" w:rsidRDefault="000C7417" w:rsidP="00F100BE">
      <w:pPr>
        <w:jc w:val="center"/>
      </w:pPr>
      <w:r>
        <w:t>11h30 à 16h</w:t>
      </w:r>
      <w:r w:rsidR="009478A6">
        <w:t>50</w:t>
      </w:r>
    </w:p>
    <w:p w:rsidR="00C5288C" w:rsidRDefault="00C5288C" w:rsidP="00F100BE">
      <w:pPr>
        <w:jc w:val="center"/>
      </w:pPr>
      <w:r>
        <w:t>Université de Montréal</w:t>
      </w:r>
    </w:p>
    <w:p w:rsidR="00F100BE" w:rsidRDefault="00C04649" w:rsidP="00C04649">
      <w:pPr>
        <w:jc w:val="center"/>
      </w:pPr>
      <w:r>
        <w:t>Pavillon Roger-Gaudry</w:t>
      </w:r>
    </w:p>
    <w:p w:rsidR="00F100BE" w:rsidRDefault="00F100BE"/>
    <w:p w:rsidR="00044F68" w:rsidRDefault="00044F68"/>
    <w:p w:rsidR="00E64ECC" w:rsidRDefault="00E64ECC"/>
    <w:p w:rsidR="00E64ECC" w:rsidRDefault="00E64ECC">
      <w:r>
        <w:t>11h30</w:t>
      </w:r>
      <w:r>
        <w:tab/>
      </w:r>
      <w:r>
        <w:tab/>
      </w:r>
      <w:r>
        <w:tab/>
        <w:t>Accueil</w:t>
      </w:r>
    </w:p>
    <w:p w:rsidR="00C04649" w:rsidRDefault="00C04649">
      <w:r>
        <w:tab/>
      </w:r>
      <w:r>
        <w:tab/>
      </w:r>
      <w:r>
        <w:tab/>
        <w:t>Salle S-142 Roger-Gaudry</w:t>
      </w:r>
    </w:p>
    <w:p w:rsidR="00C849FF" w:rsidRDefault="00C849FF">
      <w:r>
        <w:tab/>
      </w:r>
      <w:r>
        <w:tab/>
      </w:r>
      <w:r>
        <w:tab/>
        <w:t>Mot de bienvenu</w:t>
      </w:r>
      <w:r w:rsidR="002A69E6">
        <w:t>e</w:t>
      </w:r>
      <w:r>
        <w:t xml:space="preserve"> de la directrice du RRSPUM</w:t>
      </w:r>
    </w:p>
    <w:p w:rsidR="00E64ECC" w:rsidRDefault="00C849FF">
      <w:r>
        <w:t xml:space="preserve"> </w:t>
      </w:r>
    </w:p>
    <w:p w:rsidR="00E64ECC" w:rsidRDefault="00E64ECC">
      <w:r>
        <w:t>12h-13h</w:t>
      </w:r>
      <w:r>
        <w:tab/>
      </w:r>
      <w:r>
        <w:tab/>
      </w:r>
      <w:r w:rsidRPr="00C15BDD">
        <w:rPr>
          <w:color w:val="4F81BD" w:themeColor="accent1"/>
        </w:rPr>
        <w:t>Conférence plénière</w:t>
      </w:r>
    </w:p>
    <w:p w:rsidR="00C04649" w:rsidRDefault="00C04649" w:rsidP="00E64ECC">
      <w:pPr>
        <w:ind w:left="2124"/>
      </w:pPr>
      <w:r>
        <w:t xml:space="preserve">Salle : </w:t>
      </w:r>
      <w:r w:rsidRPr="00C04649">
        <w:t>S-142 Roger-Gaudry</w:t>
      </w:r>
    </w:p>
    <w:p w:rsidR="00F100BE" w:rsidRPr="00E64ECC" w:rsidRDefault="00E64ECC" w:rsidP="00E64ECC">
      <w:pPr>
        <w:ind w:left="2124"/>
      </w:pPr>
      <w:r>
        <w:t xml:space="preserve">Titre : </w:t>
      </w:r>
      <w:r w:rsidRPr="00E64ECC">
        <w:t xml:space="preserve">UTOPIAN: </w:t>
      </w:r>
      <w:r w:rsidR="00EE27BC">
        <w:t xml:space="preserve">le réseau de recherche axé sur les pratiques cliniques de première ligne de l’Université de Toronto </w:t>
      </w:r>
    </w:p>
    <w:p w:rsidR="00E64ECC" w:rsidRDefault="00E64ECC" w:rsidP="00E64ECC">
      <w:pPr>
        <w:ind w:left="1048" w:firstLine="368"/>
      </w:pPr>
    </w:p>
    <w:p w:rsidR="00F100BE" w:rsidRDefault="00F100BE" w:rsidP="00E64ECC">
      <w:pPr>
        <w:ind w:left="1756" w:firstLine="368"/>
        <w:rPr>
          <w:rFonts w:cs="Helvetica Neue"/>
          <w:lang w:val="fr-FR"/>
        </w:rPr>
      </w:pPr>
      <w:r>
        <w:t xml:space="preserve">Dre Michelle Greiver </w:t>
      </w:r>
      <w:r w:rsidRPr="00F100BE">
        <w:rPr>
          <w:rFonts w:cs="Helvetica Neue"/>
          <w:lang w:val="fr-FR"/>
        </w:rPr>
        <w:t>MD, MSc, CCFP, FCFP</w:t>
      </w:r>
    </w:p>
    <w:p w:rsidR="00F100BE" w:rsidRDefault="00F100BE" w:rsidP="00E64ECC">
      <w:pPr>
        <w:ind w:left="1416" w:firstLine="708"/>
        <w:rPr>
          <w:rFonts w:cs="Helvetica Neue"/>
          <w:lang w:val="fr-FR"/>
        </w:rPr>
      </w:pPr>
      <w:r>
        <w:rPr>
          <w:rFonts w:cs="Helvetica Neue"/>
          <w:lang w:val="fr-FR"/>
        </w:rPr>
        <w:t>Professeur adjoint</w:t>
      </w:r>
    </w:p>
    <w:p w:rsidR="00F100BE" w:rsidRDefault="00F100BE" w:rsidP="00E64ECC">
      <w:pPr>
        <w:ind w:left="1416" w:firstLine="708"/>
      </w:pPr>
      <w:r>
        <w:t>Département de médecine familiale et communautaire</w:t>
      </w:r>
    </w:p>
    <w:p w:rsidR="00F100BE" w:rsidRDefault="00F100BE" w:rsidP="00E64ECC">
      <w:pPr>
        <w:ind w:left="1416" w:firstLine="708"/>
      </w:pPr>
      <w:r>
        <w:t>Université de Toronto</w:t>
      </w:r>
    </w:p>
    <w:p w:rsidR="00E64ECC" w:rsidRDefault="00E64ECC" w:rsidP="00E64ECC">
      <w:pPr>
        <w:ind w:left="1416" w:firstLine="708"/>
      </w:pPr>
      <w:r>
        <w:t>Et</w:t>
      </w:r>
      <w:r>
        <w:tab/>
      </w:r>
    </w:p>
    <w:p w:rsidR="00E64ECC" w:rsidRDefault="00E64ECC" w:rsidP="00E64ECC">
      <w:pPr>
        <w:ind w:left="1416" w:firstLine="708"/>
      </w:pPr>
      <w:r>
        <w:t>M</w:t>
      </w:r>
      <w:r w:rsidR="00F100BE">
        <w:t>embre du</w:t>
      </w:r>
    </w:p>
    <w:p w:rsidR="00E64ECC" w:rsidRDefault="00CF4DEC" w:rsidP="00E64ECC">
      <w:pPr>
        <w:ind w:left="1416" w:firstLine="708"/>
      </w:pPr>
      <w:r>
        <w:t>Ré</w:t>
      </w:r>
      <w:r w:rsidR="00F100BE">
        <w:t>seau de recherche axée sur les pratiques cliniques Utopian</w:t>
      </w:r>
    </w:p>
    <w:p w:rsidR="00F100BE" w:rsidRDefault="00F100BE" w:rsidP="00E64ECC">
      <w:pPr>
        <w:ind w:left="1416" w:firstLine="708"/>
      </w:pPr>
      <w:r>
        <w:t>Réseau canadien de surveillance sentinelle en soins primaires</w:t>
      </w:r>
    </w:p>
    <w:p w:rsidR="00F100BE" w:rsidRDefault="00F100BE"/>
    <w:p w:rsidR="00F100BE" w:rsidRDefault="00F100BE"/>
    <w:p w:rsidR="00CF4DEC" w:rsidRPr="00E64ECC" w:rsidRDefault="009478A6">
      <w:pPr>
        <w:rPr>
          <w:color w:val="4F81BD" w:themeColor="accent1"/>
        </w:rPr>
      </w:pPr>
      <w:r>
        <w:t>13h15-14h45</w:t>
      </w:r>
      <w:r>
        <w:tab/>
      </w:r>
      <w:r w:rsidR="00E64ECC">
        <w:tab/>
        <w:t>Ateliers</w:t>
      </w:r>
    </w:p>
    <w:p w:rsidR="00C04649" w:rsidRDefault="00C04649" w:rsidP="00CF4DEC">
      <w:pPr>
        <w:ind w:left="311"/>
      </w:pPr>
    </w:p>
    <w:p w:rsidR="00F100BE" w:rsidRPr="00CF4DEC" w:rsidRDefault="00E64ECC" w:rsidP="00C04649">
      <w:pPr>
        <w:ind w:left="2124"/>
      </w:pPr>
      <w:r>
        <w:t>U</w:t>
      </w:r>
      <w:r w:rsidR="00C5288C" w:rsidRPr="00CF4DEC">
        <w:t xml:space="preserve">ne série de trois ateliers </w:t>
      </w:r>
      <w:r>
        <w:t xml:space="preserve">vous </w:t>
      </w:r>
      <w:r w:rsidR="00C5288C" w:rsidRPr="00CF4DEC">
        <w:t>seront offerts en après-midi.</w:t>
      </w:r>
    </w:p>
    <w:p w:rsidR="00C5288C" w:rsidRPr="00CF4DEC" w:rsidRDefault="00C5288C"/>
    <w:p w:rsidR="00C5288C" w:rsidRDefault="00C5288C" w:rsidP="00C04649">
      <w:pPr>
        <w:ind w:left="1756" w:firstLine="368"/>
      </w:pPr>
      <w:r>
        <w:t>Chaque participant pourra assister à deux ateliers de son choix</w:t>
      </w:r>
      <w:r w:rsidR="00CF4DEC">
        <w:t>.</w:t>
      </w:r>
    </w:p>
    <w:p w:rsidR="00C5288C" w:rsidRDefault="00C5288C" w:rsidP="00CF4DEC">
      <w:pPr>
        <w:ind w:firstLine="340"/>
      </w:pPr>
    </w:p>
    <w:p w:rsidR="00E64ECC" w:rsidRDefault="00C04649" w:rsidP="00C04649">
      <w:pPr>
        <w:ind w:left="2124"/>
      </w:pPr>
      <w:r w:rsidRPr="00C15BDD">
        <w:rPr>
          <w:color w:val="4F81BD" w:themeColor="accent1"/>
        </w:rPr>
        <w:lastRenderedPageBreak/>
        <w:t>Atelier 1</w:t>
      </w:r>
      <w:r w:rsidR="00C15BDD">
        <w:rPr>
          <w:color w:val="4F81BD" w:themeColor="accent1"/>
        </w:rPr>
        <w:t> :</w:t>
      </w:r>
      <w:r w:rsidR="00E64ECC" w:rsidRPr="00C15BDD">
        <w:rPr>
          <w:color w:val="4F81BD" w:themeColor="accent1"/>
        </w:rPr>
        <w:t xml:space="preserve"> </w:t>
      </w:r>
      <w:r w:rsidR="00EE27BC" w:rsidRPr="00EE27BC">
        <w:rPr>
          <w:rFonts w:cs="Helvetica Neue"/>
          <w:lang w:val="fr-FR"/>
        </w:rPr>
        <w:t>Le DPT (Data Presenta</w:t>
      </w:r>
      <w:r w:rsidR="00EE27BC">
        <w:rPr>
          <w:rFonts w:cs="Helvetica Neue"/>
          <w:lang w:val="fr-FR"/>
        </w:rPr>
        <w:t>t</w:t>
      </w:r>
      <w:r w:rsidR="00EE27BC" w:rsidRPr="00EE27BC">
        <w:rPr>
          <w:rFonts w:cs="Helvetica Neue"/>
          <w:lang w:val="fr-FR"/>
        </w:rPr>
        <w:t xml:space="preserve">ion Tool) : Un instrument pour aider les cliniciens à explorer les données de leur </w:t>
      </w:r>
      <w:r w:rsidR="007F7250">
        <w:rPr>
          <w:rFonts w:cs="Helvetica Neue"/>
          <w:lang w:val="fr-FR"/>
        </w:rPr>
        <w:t>d</w:t>
      </w:r>
      <w:r w:rsidR="004A32BC">
        <w:rPr>
          <w:rFonts w:cs="Helvetica Neue"/>
          <w:lang w:val="fr-FR"/>
        </w:rPr>
        <w:t>ossier</w:t>
      </w:r>
      <w:r w:rsidR="00147A08">
        <w:rPr>
          <w:rFonts w:cs="Helvetica Neue"/>
          <w:lang w:val="fr-FR"/>
        </w:rPr>
        <w:t xml:space="preserve"> </w:t>
      </w:r>
      <w:r w:rsidR="00EC3B41">
        <w:rPr>
          <w:rFonts w:cs="Helvetica Neue"/>
          <w:lang w:val="fr-FR"/>
        </w:rPr>
        <w:t>m</w:t>
      </w:r>
      <w:r w:rsidR="004A32BC">
        <w:rPr>
          <w:rFonts w:cs="Helvetica Neue"/>
          <w:lang w:val="fr-FR"/>
        </w:rPr>
        <w:t xml:space="preserve">édical </w:t>
      </w:r>
      <w:r w:rsidR="00EC3B41">
        <w:rPr>
          <w:rFonts w:cs="Helvetica Neue"/>
          <w:lang w:val="fr-FR"/>
        </w:rPr>
        <w:t>é</w:t>
      </w:r>
      <w:r w:rsidR="00147A08">
        <w:rPr>
          <w:rFonts w:cs="Helvetica Neue"/>
          <w:lang w:val="fr-FR"/>
        </w:rPr>
        <w:t>le</w:t>
      </w:r>
      <w:r w:rsidR="004A32BC">
        <w:rPr>
          <w:rFonts w:cs="Helvetica Neue"/>
          <w:lang w:val="fr-FR"/>
        </w:rPr>
        <w:t>ctronique</w:t>
      </w:r>
      <w:r w:rsidR="00EE27BC">
        <w:rPr>
          <w:rFonts w:ascii="Helvetica Neue" w:hAnsi="Helvetica Neue" w:cs="Helvetica Neue"/>
          <w:lang w:val="fr-FR"/>
        </w:rPr>
        <w:t> </w:t>
      </w:r>
      <w:r w:rsidR="00EE27BC" w:rsidRPr="00147A08">
        <w:t xml:space="preserve"> </w:t>
      </w:r>
      <w:r w:rsidRPr="00EE27BC">
        <w:t>(Salle S-142)</w:t>
      </w:r>
    </w:p>
    <w:p w:rsidR="00EE27BC" w:rsidRDefault="00EE27BC" w:rsidP="00C04649">
      <w:pPr>
        <w:ind w:left="2124"/>
      </w:pPr>
    </w:p>
    <w:p w:rsidR="00EE27BC" w:rsidRDefault="00EE27BC" w:rsidP="00C04649">
      <w:pPr>
        <w:ind w:left="2124"/>
      </w:pPr>
      <w:r>
        <w:t>Michelle Greiver (Université de Toronto)</w:t>
      </w:r>
    </w:p>
    <w:p w:rsidR="00C849FF" w:rsidRDefault="00C849FF" w:rsidP="00C04649">
      <w:pPr>
        <w:ind w:left="1416" w:firstLine="708"/>
      </w:pPr>
    </w:p>
    <w:p w:rsidR="00E64ECC" w:rsidRDefault="00E64ECC" w:rsidP="00CF4DEC">
      <w:pPr>
        <w:ind w:firstLine="340"/>
      </w:pPr>
    </w:p>
    <w:p w:rsidR="00C5288C" w:rsidRDefault="00C5288C"/>
    <w:p w:rsidR="00C04649" w:rsidRDefault="00C04649" w:rsidP="00C849FF">
      <w:pPr>
        <w:ind w:left="2124" w:firstLine="6"/>
      </w:pPr>
      <w:r w:rsidRPr="00C15BDD">
        <w:rPr>
          <w:color w:val="4F81BD" w:themeColor="accent1"/>
        </w:rPr>
        <w:t>Atelier 2</w:t>
      </w:r>
      <w:r w:rsidR="00C15BDD">
        <w:rPr>
          <w:color w:val="4F81BD" w:themeColor="accent1"/>
        </w:rPr>
        <w:t> :</w:t>
      </w:r>
      <w:r w:rsidRPr="00C15BDD">
        <w:rPr>
          <w:color w:val="4F81BD" w:themeColor="accent1"/>
        </w:rPr>
        <w:t xml:space="preserve"> </w:t>
      </w:r>
      <w:r w:rsidR="004564F7" w:rsidRPr="00EE27BC">
        <w:t xml:space="preserve">L’approbation </w:t>
      </w:r>
      <w:r w:rsidR="004564F7">
        <w:t>é</w:t>
      </w:r>
      <w:r>
        <w:t>thique</w:t>
      </w:r>
      <w:r w:rsidR="004564F7">
        <w:t xml:space="preserve"> des projets</w:t>
      </w:r>
      <w:r w:rsidR="00EE27BC">
        <w:t xml:space="preserve"> de recherche et d’évaluation de la qualité du RRSPUM</w:t>
      </w:r>
      <w:r>
        <w:t xml:space="preserve">: </w:t>
      </w:r>
      <w:r w:rsidR="004564F7">
        <w:t>un guide</w:t>
      </w:r>
      <w:r>
        <w:t xml:space="preserve"> pour vous simplifier la tâche (Salle </w:t>
      </w:r>
      <w:r w:rsidR="00C849FF">
        <w:t>P-217, offert en visioconférence)</w:t>
      </w:r>
    </w:p>
    <w:p w:rsidR="00EE27BC" w:rsidRDefault="00EE27BC" w:rsidP="00EE27BC">
      <w:pPr>
        <w:ind w:left="2124"/>
      </w:pPr>
    </w:p>
    <w:p w:rsidR="00EE27BC" w:rsidRPr="00E64ECC" w:rsidRDefault="004C4214" w:rsidP="00EE27BC">
      <w:pPr>
        <w:ind w:left="2124"/>
      </w:pPr>
      <w:r>
        <w:t xml:space="preserve">Marie Authier </w:t>
      </w:r>
      <w:r w:rsidR="00EE27BC">
        <w:t>(Université de Montréal)</w:t>
      </w:r>
    </w:p>
    <w:p w:rsidR="00EE27BC" w:rsidRDefault="00EE27BC" w:rsidP="00C849FF">
      <w:pPr>
        <w:ind w:left="2124" w:firstLine="6"/>
      </w:pPr>
    </w:p>
    <w:p w:rsidR="00C849FF" w:rsidRDefault="00C849FF" w:rsidP="00C04649">
      <w:pPr>
        <w:ind w:left="1416" w:firstLine="708"/>
      </w:pPr>
    </w:p>
    <w:p w:rsidR="00C5288C" w:rsidRDefault="00C5288C"/>
    <w:p w:rsidR="00E64ECC" w:rsidRPr="00E64ECC" w:rsidRDefault="00C04649" w:rsidP="00C04649">
      <w:pPr>
        <w:ind w:left="2124"/>
      </w:pPr>
      <w:r w:rsidRPr="00C15BDD">
        <w:rPr>
          <w:color w:val="4F81BD" w:themeColor="accent1"/>
        </w:rPr>
        <w:t>Atelier 3</w:t>
      </w:r>
      <w:r w:rsidR="00C15BDD">
        <w:rPr>
          <w:color w:val="4F81BD" w:themeColor="accent1"/>
        </w:rPr>
        <w:t> :</w:t>
      </w:r>
      <w:r w:rsidR="00E64ECC" w:rsidRPr="00C15BDD">
        <w:rPr>
          <w:color w:val="4F81BD" w:themeColor="accent1"/>
        </w:rPr>
        <w:t xml:space="preserve"> </w:t>
      </w:r>
      <w:r w:rsidR="00E64ECC" w:rsidRPr="00E64ECC">
        <w:t>Développer et implanter des projets d'amélioration continue de la qualité dans un contexte de collaboration interprofessionnelle en première ligne</w:t>
      </w:r>
      <w:r w:rsidR="00C849FF">
        <w:t xml:space="preserve"> (Salle S-116, offert en visioconférence)</w:t>
      </w:r>
    </w:p>
    <w:p w:rsidR="00C849FF" w:rsidRDefault="00C849FF" w:rsidP="00C04649">
      <w:pPr>
        <w:ind w:left="1416" w:firstLine="708"/>
      </w:pPr>
    </w:p>
    <w:p w:rsidR="00EE27BC" w:rsidRDefault="0047316E" w:rsidP="00C04649">
      <w:pPr>
        <w:ind w:left="1416" w:firstLine="708"/>
      </w:pPr>
      <w:r>
        <w:t>Brigitte Va</w:t>
      </w:r>
      <w:r w:rsidR="00EE27BC">
        <w:t>chon</w:t>
      </w:r>
      <w:r>
        <w:t xml:space="preserve"> (</w:t>
      </w:r>
      <w:r w:rsidRPr="00147A08">
        <w:t xml:space="preserve">Université </w:t>
      </w:r>
      <w:r w:rsidR="00147A08" w:rsidRPr="00147A08">
        <w:t>de</w:t>
      </w:r>
      <w:r w:rsidR="00147A08">
        <w:t xml:space="preserve"> Montréal)</w:t>
      </w:r>
    </w:p>
    <w:p w:rsidR="00E64ECC" w:rsidRDefault="00E64ECC"/>
    <w:p w:rsidR="00C849FF" w:rsidRDefault="00C849FF"/>
    <w:p w:rsidR="00C04649" w:rsidRDefault="00C04649">
      <w:r>
        <w:t>14h45-15h</w:t>
      </w:r>
      <w:r>
        <w:tab/>
      </w:r>
      <w:r>
        <w:tab/>
      </w:r>
      <w:r w:rsidR="004564F7">
        <w:t>Pause</w:t>
      </w:r>
      <w:r>
        <w:t>, changements de locaux</w:t>
      </w:r>
    </w:p>
    <w:p w:rsidR="00C04649" w:rsidRDefault="00C04649"/>
    <w:p w:rsidR="00C5288C" w:rsidRDefault="00C04649">
      <w:r>
        <w:t>15h-16h</w:t>
      </w:r>
      <w:r w:rsidR="009478A6">
        <w:t>30</w:t>
      </w:r>
      <w:r>
        <w:tab/>
      </w:r>
      <w:r>
        <w:tab/>
        <w:t>Ateliers</w:t>
      </w:r>
    </w:p>
    <w:p w:rsidR="00F100BE" w:rsidRDefault="00C04649">
      <w:r>
        <w:tab/>
      </w:r>
      <w:r>
        <w:tab/>
      </w:r>
      <w:r>
        <w:tab/>
        <w:t>Votre 2</w:t>
      </w:r>
      <w:r w:rsidRPr="00C04649">
        <w:rPr>
          <w:vertAlign w:val="superscript"/>
        </w:rPr>
        <w:t>e</w:t>
      </w:r>
      <w:r>
        <w:t xml:space="preserve"> choix d’atelier complétera votre après-midi</w:t>
      </w:r>
    </w:p>
    <w:p w:rsidR="00C849FF" w:rsidRDefault="00C849FF"/>
    <w:p w:rsidR="009478A6" w:rsidRDefault="009478A6" w:rsidP="009478A6">
      <w:pPr>
        <w:pStyle w:val="ListParagraph"/>
        <w:ind w:left="2120" w:hanging="2120"/>
        <w:rPr>
          <w:sz w:val="24"/>
          <w:szCs w:val="24"/>
        </w:rPr>
      </w:pPr>
      <w:r>
        <w:rPr>
          <w:sz w:val="24"/>
          <w:szCs w:val="24"/>
        </w:rPr>
        <w:t>16h30-16h40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Pause </w:t>
      </w:r>
      <w:r w:rsidRPr="00434266">
        <w:rPr>
          <w:sz w:val="24"/>
          <w:szCs w:val="24"/>
        </w:rPr>
        <w:t xml:space="preserve">afin de compléter le formulaire d’évaluation de </w:t>
      </w:r>
      <w:r>
        <w:rPr>
          <w:sz w:val="24"/>
          <w:szCs w:val="24"/>
        </w:rPr>
        <w:t>l’atelier</w:t>
      </w:r>
      <w:r w:rsidRPr="00434266">
        <w:rPr>
          <w:sz w:val="24"/>
          <w:szCs w:val="24"/>
        </w:rPr>
        <w:t xml:space="preserve"> et </w:t>
      </w:r>
      <w:r>
        <w:rPr>
          <w:sz w:val="24"/>
          <w:szCs w:val="24"/>
        </w:rPr>
        <w:t>retourner au local S-116</w:t>
      </w:r>
    </w:p>
    <w:p w:rsidR="009478A6" w:rsidRDefault="009478A6" w:rsidP="009478A6">
      <w:pPr>
        <w:pStyle w:val="ListParagraph"/>
        <w:ind w:left="-170"/>
        <w:rPr>
          <w:sz w:val="24"/>
          <w:szCs w:val="24"/>
        </w:rPr>
      </w:pPr>
    </w:p>
    <w:p w:rsidR="009478A6" w:rsidRDefault="009478A6" w:rsidP="009478A6">
      <w:pPr>
        <w:pStyle w:val="ListParagraph"/>
        <w:ind w:left="-170"/>
        <w:rPr>
          <w:sz w:val="24"/>
          <w:szCs w:val="24"/>
        </w:rPr>
      </w:pPr>
      <w:r>
        <w:rPr>
          <w:sz w:val="24"/>
          <w:szCs w:val="24"/>
        </w:rPr>
        <w:t xml:space="preserve">   16h40-16h50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Clôture de la journée. Mot de la fin</w:t>
      </w:r>
    </w:p>
    <w:p w:rsidR="00C849FF" w:rsidRDefault="00C849FF"/>
    <w:p w:rsidR="004564F7" w:rsidRDefault="004564F7"/>
    <w:p w:rsidR="004564F7" w:rsidRDefault="004564F7">
      <w:r>
        <w:br w:type="page"/>
      </w:r>
    </w:p>
    <w:p w:rsidR="006C1473" w:rsidRPr="00AD2E09" w:rsidRDefault="00EE27BC" w:rsidP="00AD2E0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  <w:lang w:val="fr-FR"/>
        </w:rPr>
      </w:pPr>
      <w:r w:rsidRPr="00AD2E09">
        <w:rPr>
          <w:rFonts w:cs="Helvetica Neue"/>
          <w:sz w:val="36"/>
          <w:szCs w:val="36"/>
          <w:lang w:val="fr-FR"/>
        </w:rPr>
        <w:t>Les o</w:t>
      </w:r>
      <w:r w:rsidR="009A5721" w:rsidRPr="00AD2E09">
        <w:rPr>
          <w:rFonts w:cs="Helvetica Neue"/>
          <w:sz w:val="36"/>
          <w:szCs w:val="36"/>
          <w:lang w:val="fr-FR"/>
        </w:rPr>
        <w:t>bjectifs</w:t>
      </w:r>
    </w:p>
    <w:p w:rsidR="006C1473" w:rsidRDefault="006C1473" w:rsidP="009A5721">
      <w:pPr>
        <w:widowControl w:val="0"/>
        <w:autoSpaceDE w:val="0"/>
        <w:autoSpaceDN w:val="0"/>
        <w:adjustRightInd w:val="0"/>
        <w:rPr>
          <w:rFonts w:cs="Helvetica Neue"/>
          <w:lang w:val="fr-FR"/>
        </w:rPr>
      </w:pPr>
    </w:p>
    <w:p w:rsidR="009A5721" w:rsidRPr="00EC3B41" w:rsidRDefault="006C1473" w:rsidP="00EC3B41">
      <w:r>
        <w:rPr>
          <w:rFonts w:cs="Helvetica"/>
          <w:lang w:val="fr-FR"/>
        </w:rPr>
        <w:t>C</w:t>
      </w:r>
      <w:r w:rsidR="00EE27BC" w:rsidRPr="00EE27BC">
        <w:rPr>
          <w:rFonts w:cs="Helvetica"/>
          <w:lang w:val="fr-FR"/>
        </w:rPr>
        <w:t>onférence plénière</w:t>
      </w:r>
      <w:r w:rsidR="00EE27BC" w:rsidRPr="00EE27BC">
        <w:rPr>
          <w:rFonts w:cs="Helvetica Neue"/>
          <w:lang w:val="fr-FR"/>
        </w:rPr>
        <w:t xml:space="preserve"> « </w:t>
      </w:r>
      <w:r w:rsidR="00EC3B41" w:rsidRPr="00E64ECC">
        <w:t xml:space="preserve">UTOPIAN: </w:t>
      </w:r>
      <w:r w:rsidR="00EC3B41">
        <w:t xml:space="preserve">le réseau de recherche axé sur les pratiques cliniques de première ligne de l’Université de Toronto </w:t>
      </w:r>
      <w:r w:rsidR="00EE27BC" w:rsidRPr="00EE27BC">
        <w:t>»</w:t>
      </w:r>
    </w:p>
    <w:p w:rsidR="00EE27BC" w:rsidRPr="00EE27BC" w:rsidRDefault="00EE27BC" w:rsidP="009A5721">
      <w:pPr>
        <w:widowControl w:val="0"/>
        <w:autoSpaceDE w:val="0"/>
        <w:autoSpaceDN w:val="0"/>
        <w:adjustRightInd w:val="0"/>
        <w:rPr>
          <w:rFonts w:cs="Helvetica Neue"/>
          <w:lang w:val="fr-FR"/>
        </w:rPr>
      </w:pPr>
    </w:p>
    <w:p w:rsidR="009A5721" w:rsidRPr="00EE27BC" w:rsidRDefault="009A5721" w:rsidP="009A5721">
      <w:pPr>
        <w:widowControl w:val="0"/>
        <w:autoSpaceDE w:val="0"/>
        <w:autoSpaceDN w:val="0"/>
        <w:adjustRightInd w:val="0"/>
        <w:rPr>
          <w:rFonts w:cs="Helvetica"/>
          <w:lang w:val="fr-FR"/>
        </w:rPr>
      </w:pPr>
      <w:r w:rsidRPr="00EE27BC">
        <w:rPr>
          <w:rFonts w:cs="Helvetica Neue"/>
          <w:lang w:val="fr-FR"/>
        </w:rPr>
        <w:t>-</w:t>
      </w:r>
      <w:r w:rsidR="00EE27BC" w:rsidRPr="00EE27BC">
        <w:rPr>
          <w:rFonts w:cs="Helvetica Neue"/>
          <w:lang w:val="fr-FR"/>
        </w:rPr>
        <w:t xml:space="preserve"> </w:t>
      </w:r>
      <w:r w:rsidRPr="00EE27BC">
        <w:rPr>
          <w:rFonts w:cs="Helvetica Neue"/>
          <w:lang w:val="fr-FR"/>
        </w:rPr>
        <w:t xml:space="preserve">Présenter les étapes de développement du </w:t>
      </w:r>
      <w:r w:rsidRPr="00EE27BC">
        <w:rPr>
          <w:rFonts w:cs="Helvetica"/>
          <w:lang w:val="fr-FR"/>
        </w:rPr>
        <w:t xml:space="preserve">réseau de recherche en soins primaires </w:t>
      </w:r>
      <w:r w:rsidR="00EE27BC" w:rsidRPr="00EE27BC">
        <w:rPr>
          <w:rFonts w:cs="Helvetica"/>
          <w:lang w:val="fr-FR"/>
        </w:rPr>
        <w:t xml:space="preserve">  </w:t>
      </w:r>
      <w:r w:rsidRPr="00EE27BC">
        <w:rPr>
          <w:rFonts w:cs="Helvetica"/>
          <w:lang w:val="fr-FR"/>
        </w:rPr>
        <w:t>Utopian de l’Université de Toronto</w:t>
      </w:r>
      <w:r w:rsidR="00EE27BC" w:rsidRPr="00EE27BC">
        <w:rPr>
          <w:rFonts w:cs="Helvetica"/>
          <w:lang w:val="fr-FR"/>
        </w:rPr>
        <w:t> ;</w:t>
      </w:r>
    </w:p>
    <w:p w:rsidR="009A5721" w:rsidRPr="00EE27BC" w:rsidRDefault="009A5721" w:rsidP="009A5721">
      <w:pPr>
        <w:widowControl w:val="0"/>
        <w:autoSpaceDE w:val="0"/>
        <w:autoSpaceDN w:val="0"/>
        <w:adjustRightInd w:val="0"/>
        <w:rPr>
          <w:rFonts w:cs="Helvetica Neue"/>
          <w:lang w:val="fr-FR"/>
        </w:rPr>
      </w:pPr>
      <w:r w:rsidRPr="00EE27BC">
        <w:rPr>
          <w:rFonts w:cs="Helvetica"/>
          <w:lang w:val="fr-FR"/>
        </w:rPr>
        <w:t>-</w:t>
      </w:r>
      <w:r w:rsidR="00EE27BC" w:rsidRPr="00EE27BC">
        <w:rPr>
          <w:rFonts w:cs="Helvetica"/>
          <w:lang w:val="fr-FR"/>
        </w:rPr>
        <w:t xml:space="preserve"> </w:t>
      </w:r>
      <w:r w:rsidRPr="00EE27BC">
        <w:rPr>
          <w:rFonts w:cs="Helvetica"/>
          <w:lang w:val="fr-FR"/>
        </w:rPr>
        <w:t>Discuter de l’infrastructure des  bases de données (DMÉ et autres) du réseau</w:t>
      </w:r>
    </w:p>
    <w:p w:rsidR="009A5721" w:rsidRPr="00EE27BC" w:rsidRDefault="009A5721" w:rsidP="009A5721">
      <w:pPr>
        <w:widowControl w:val="0"/>
        <w:autoSpaceDE w:val="0"/>
        <w:autoSpaceDN w:val="0"/>
        <w:adjustRightInd w:val="0"/>
        <w:rPr>
          <w:rFonts w:cs="Helvetica Neue"/>
          <w:lang w:val="fr-FR"/>
        </w:rPr>
      </w:pPr>
      <w:r w:rsidRPr="00EE27BC">
        <w:rPr>
          <w:rFonts w:cs="Helvetica Neue"/>
          <w:lang w:val="fr-FR"/>
        </w:rPr>
        <w:t xml:space="preserve">- Discuter de la participation du réseau à des projets initiés à l’interne ou proposés par des chercheurs externes au réseau </w:t>
      </w:r>
    </w:p>
    <w:p w:rsidR="009A5721" w:rsidRPr="00EE27BC" w:rsidRDefault="009A5721" w:rsidP="009A5721">
      <w:pPr>
        <w:widowControl w:val="0"/>
        <w:autoSpaceDE w:val="0"/>
        <w:autoSpaceDN w:val="0"/>
        <w:adjustRightInd w:val="0"/>
        <w:rPr>
          <w:rFonts w:cs="Helvetica Neue"/>
          <w:lang w:val="fr-FR"/>
        </w:rPr>
      </w:pPr>
      <w:r w:rsidRPr="00EE27BC">
        <w:rPr>
          <w:rFonts w:cs="Helvetica Neue"/>
          <w:lang w:val="fr-FR"/>
        </w:rPr>
        <w:t>-Décrire l’évolution de la gouvernance du réseau</w:t>
      </w:r>
    </w:p>
    <w:p w:rsidR="004564F7" w:rsidRDefault="004564F7" w:rsidP="004564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</w:p>
    <w:p w:rsidR="009A5721" w:rsidRPr="00EE27BC" w:rsidRDefault="006C1473" w:rsidP="009A5721">
      <w:pPr>
        <w:widowControl w:val="0"/>
        <w:autoSpaceDE w:val="0"/>
        <w:autoSpaceDN w:val="0"/>
        <w:adjustRightInd w:val="0"/>
        <w:rPr>
          <w:rFonts w:cs="Helvetica Neue"/>
          <w:lang w:val="fr-FR"/>
        </w:rPr>
      </w:pPr>
      <w:r>
        <w:rPr>
          <w:rFonts w:cs="Helvetica"/>
          <w:lang w:val="fr-FR"/>
        </w:rPr>
        <w:t>1. A</w:t>
      </w:r>
      <w:r w:rsidR="009A5721" w:rsidRPr="00EE27BC">
        <w:rPr>
          <w:rFonts w:cs="Helvetica"/>
          <w:lang w:val="fr-FR"/>
        </w:rPr>
        <w:t>telier</w:t>
      </w:r>
      <w:r w:rsidR="00EE27BC" w:rsidRPr="00EE27BC">
        <w:rPr>
          <w:rFonts w:cs="Helvetica"/>
          <w:lang w:val="fr-FR"/>
        </w:rPr>
        <w:t xml:space="preserve">   « </w:t>
      </w:r>
      <w:r w:rsidR="009A5721" w:rsidRPr="00EE27BC">
        <w:rPr>
          <w:rFonts w:cs="Helvetica Neue"/>
          <w:lang w:val="fr-FR"/>
        </w:rPr>
        <w:t>Le DPT (Data Presenta</w:t>
      </w:r>
      <w:r w:rsidR="00FE7678">
        <w:rPr>
          <w:rFonts w:cs="Helvetica Neue"/>
          <w:lang w:val="fr-FR"/>
        </w:rPr>
        <w:t>t</w:t>
      </w:r>
      <w:r w:rsidR="009A5721" w:rsidRPr="00EE27BC">
        <w:rPr>
          <w:rFonts w:cs="Helvetica Neue"/>
          <w:lang w:val="fr-FR"/>
        </w:rPr>
        <w:t xml:space="preserve">ion Tool) : Un instrument pour aider les cliniciens à explorer les données de leur </w:t>
      </w:r>
      <w:r w:rsidR="00EC3B41">
        <w:rPr>
          <w:rFonts w:cs="Helvetica Neue"/>
          <w:lang w:val="fr-FR"/>
        </w:rPr>
        <w:t>dossier médical électronique</w:t>
      </w:r>
      <w:r w:rsidR="00EE27BC" w:rsidRPr="00EE27BC">
        <w:rPr>
          <w:rFonts w:cs="Helvetica Neue"/>
          <w:lang w:val="fr-FR"/>
        </w:rPr>
        <w:t> »</w:t>
      </w:r>
    </w:p>
    <w:p w:rsidR="00EE27BC" w:rsidRPr="00EE27BC" w:rsidRDefault="00EE27BC" w:rsidP="009A5721">
      <w:pPr>
        <w:widowControl w:val="0"/>
        <w:autoSpaceDE w:val="0"/>
        <w:autoSpaceDN w:val="0"/>
        <w:adjustRightInd w:val="0"/>
        <w:rPr>
          <w:rFonts w:cs="Helvetica Neue"/>
          <w:lang w:val="fr-FR"/>
        </w:rPr>
      </w:pPr>
    </w:p>
    <w:p w:rsidR="009A5721" w:rsidRPr="00EE27BC" w:rsidRDefault="009A5721" w:rsidP="009A5721">
      <w:pPr>
        <w:widowControl w:val="0"/>
        <w:autoSpaceDE w:val="0"/>
        <w:autoSpaceDN w:val="0"/>
        <w:adjustRightInd w:val="0"/>
        <w:rPr>
          <w:rFonts w:cs="Helvetica Neue"/>
          <w:lang w:val="fr-FR"/>
        </w:rPr>
      </w:pPr>
      <w:r w:rsidRPr="00EE27BC">
        <w:rPr>
          <w:rFonts w:cs="Helvetica Neue"/>
          <w:lang w:val="fr-FR"/>
        </w:rPr>
        <w:t xml:space="preserve">-Démontrer le fonctionnement du DPT  </w:t>
      </w:r>
    </w:p>
    <w:p w:rsidR="009A5721" w:rsidRPr="00EE27BC" w:rsidRDefault="009A5721" w:rsidP="009A5721">
      <w:pPr>
        <w:widowControl w:val="0"/>
        <w:autoSpaceDE w:val="0"/>
        <w:autoSpaceDN w:val="0"/>
        <w:adjustRightInd w:val="0"/>
        <w:rPr>
          <w:rFonts w:cs="Helvetica Neue"/>
          <w:lang w:val="fr-FR"/>
        </w:rPr>
      </w:pPr>
      <w:r w:rsidRPr="00EE27BC">
        <w:rPr>
          <w:rFonts w:cs="Helvetica Neue"/>
          <w:lang w:val="fr-FR"/>
        </w:rPr>
        <w:t>-Discuter des enjeux de confidentialité liés à son utilisation</w:t>
      </w:r>
    </w:p>
    <w:p w:rsidR="009A5721" w:rsidRPr="00EE27BC" w:rsidRDefault="009A5721" w:rsidP="009A5721">
      <w:pPr>
        <w:widowControl w:val="0"/>
        <w:autoSpaceDE w:val="0"/>
        <w:autoSpaceDN w:val="0"/>
        <w:adjustRightInd w:val="0"/>
        <w:rPr>
          <w:rFonts w:cs="Helvetica Neue"/>
          <w:lang w:val="fr-FR"/>
        </w:rPr>
      </w:pPr>
      <w:r w:rsidRPr="00EE27BC">
        <w:rPr>
          <w:rFonts w:cs="Helvetica Neue"/>
          <w:lang w:val="fr-FR"/>
        </w:rPr>
        <w:t>-Démontrer ses différents usages:</w:t>
      </w:r>
    </w:p>
    <w:p w:rsidR="009A5721" w:rsidRPr="00EE27BC" w:rsidRDefault="009A5721" w:rsidP="009A5721">
      <w:pPr>
        <w:widowControl w:val="0"/>
        <w:autoSpaceDE w:val="0"/>
        <w:autoSpaceDN w:val="0"/>
        <w:adjustRightInd w:val="0"/>
        <w:ind w:left="708"/>
        <w:rPr>
          <w:rFonts w:cs="Helvetica Neue"/>
          <w:lang w:val="fr-FR"/>
        </w:rPr>
      </w:pPr>
      <w:r w:rsidRPr="00EE27BC">
        <w:rPr>
          <w:rFonts w:cs="Helvetica Neue"/>
          <w:lang w:val="fr-FR"/>
        </w:rPr>
        <w:t>1. l’amélioration de la qualité des soins;</w:t>
      </w:r>
    </w:p>
    <w:p w:rsidR="009A5721" w:rsidRPr="00EE27BC" w:rsidRDefault="009A5721" w:rsidP="009A5721">
      <w:pPr>
        <w:widowControl w:val="0"/>
        <w:autoSpaceDE w:val="0"/>
        <w:autoSpaceDN w:val="0"/>
        <w:adjustRightInd w:val="0"/>
        <w:ind w:left="708"/>
        <w:rPr>
          <w:rFonts w:cs="Helvetica Neue"/>
          <w:lang w:val="fr-FR"/>
        </w:rPr>
      </w:pPr>
      <w:r w:rsidRPr="00EE27BC">
        <w:rPr>
          <w:rFonts w:cs="Helvetica Neue"/>
          <w:lang w:val="fr-FR"/>
        </w:rPr>
        <w:t>2. l’amélioration de la qualité des données ;</w:t>
      </w:r>
    </w:p>
    <w:p w:rsidR="009A5721" w:rsidRPr="00EE27BC" w:rsidRDefault="009A5721" w:rsidP="009A5721">
      <w:pPr>
        <w:widowControl w:val="0"/>
        <w:autoSpaceDE w:val="0"/>
        <w:autoSpaceDN w:val="0"/>
        <w:adjustRightInd w:val="0"/>
        <w:ind w:left="708"/>
        <w:rPr>
          <w:rFonts w:cs="Helvetica Neue"/>
          <w:lang w:val="fr-FR"/>
        </w:rPr>
      </w:pPr>
      <w:r w:rsidRPr="00EE27BC">
        <w:rPr>
          <w:rFonts w:cs="Helvetica Neue"/>
          <w:lang w:val="fr-FR"/>
        </w:rPr>
        <w:t xml:space="preserve">3. la planification de programmes ; </w:t>
      </w:r>
    </w:p>
    <w:p w:rsidR="009A5721" w:rsidRPr="00EE27BC" w:rsidRDefault="009A5721" w:rsidP="009A5721">
      <w:pPr>
        <w:widowControl w:val="0"/>
        <w:autoSpaceDE w:val="0"/>
        <w:autoSpaceDN w:val="0"/>
        <w:adjustRightInd w:val="0"/>
        <w:ind w:left="708"/>
        <w:rPr>
          <w:rFonts w:cs="Helvetica Neue"/>
          <w:lang w:val="fr-FR"/>
        </w:rPr>
      </w:pPr>
      <w:r w:rsidRPr="00EE27BC">
        <w:rPr>
          <w:rFonts w:cs="Helvetica Neue"/>
          <w:lang w:val="fr-FR"/>
        </w:rPr>
        <w:t>4. la production de rapport</w:t>
      </w:r>
      <w:r w:rsidR="00EC3B41">
        <w:rPr>
          <w:rFonts w:cs="Helvetica Neue"/>
          <w:lang w:val="fr-FR"/>
        </w:rPr>
        <w:t>s</w:t>
      </w:r>
    </w:p>
    <w:p w:rsidR="009A5721" w:rsidRPr="00EE27BC" w:rsidRDefault="009A5721" w:rsidP="009A5721">
      <w:pPr>
        <w:widowControl w:val="0"/>
        <w:autoSpaceDE w:val="0"/>
        <w:autoSpaceDN w:val="0"/>
        <w:adjustRightInd w:val="0"/>
        <w:ind w:left="708"/>
        <w:rPr>
          <w:rFonts w:cs="Helvetica Neue"/>
          <w:lang w:val="fr-FR"/>
        </w:rPr>
      </w:pPr>
      <w:r w:rsidRPr="00EE27BC">
        <w:rPr>
          <w:rFonts w:cs="Helvetica Neue"/>
          <w:lang w:val="fr-FR"/>
        </w:rPr>
        <w:t>5. la recherche</w:t>
      </w:r>
    </w:p>
    <w:p w:rsidR="009A5721" w:rsidRDefault="009A5721" w:rsidP="009A572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</w:p>
    <w:p w:rsidR="00910BCC" w:rsidRPr="00910BCC" w:rsidRDefault="006C1473" w:rsidP="004564F7">
      <w:pPr>
        <w:widowControl w:val="0"/>
        <w:autoSpaceDE w:val="0"/>
        <w:autoSpaceDN w:val="0"/>
        <w:adjustRightInd w:val="0"/>
        <w:rPr>
          <w:rFonts w:cs="Helvetica"/>
          <w:lang w:val="fr-FR"/>
        </w:rPr>
      </w:pPr>
      <w:r>
        <w:rPr>
          <w:rFonts w:cs="Helvetica"/>
          <w:lang w:val="fr-FR"/>
        </w:rPr>
        <w:t>2. A</w:t>
      </w:r>
      <w:r w:rsidR="00910BCC" w:rsidRPr="00910BCC">
        <w:rPr>
          <w:rFonts w:cs="Helvetica"/>
          <w:lang w:val="fr-FR"/>
        </w:rPr>
        <w:t>telier « </w:t>
      </w:r>
      <w:r w:rsidR="00910BCC" w:rsidRPr="00910BCC">
        <w:t>L’approbation éthique des projets de recherche et d’évaluation de la qualité du RRSPUM: un guide pour vous simplifier la tâche</w:t>
      </w:r>
      <w:r w:rsidR="00910BCC" w:rsidRPr="00910BCC">
        <w:rPr>
          <w:rFonts w:cs="Helvetica"/>
          <w:lang w:val="fr-FR"/>
        </w:rPr>
        <w:t> »</w:t>
      </w:r>
    </w:p>
    <w:p w:rsidR="00147A08" w:rsidRPr="00147A08" w:rsidRDefault="00147A08" w:rsidP="00147A08">
      <w:pPr>
        <w:widowControl w:val="0"/>
        <w:autoSpaceDE w:val="0"/>
        <w:autoSpaceDN w:val="0"/>
        <w:adjustRightInd w:val="0"/>
        <w:rPr>
          <w:rFonts w:cs="Helvetica"/>
        </w:rPr>
      </w:pPr>
      <w:r w:rsidRPr="00147A08">
        <w:rPr>
          <w:rFonts w:cs="Helvetica"/>
        </w:rPr>
        <w:t>- Présenter différents types de projets et discuter de ceux qui doivent obtenir une approbation éthique;</w:t>
      </w:r>
    </w:p>
    <w:p w:rsidR="00147A08" w:rsidRPr="00147A08" w:rsidRDefault="00147A08" w:rsidP="00147A08">
      <w:pPr>
        <w:widowControl w:val="0"/>
        <w:autoSpaceDE w:val="0"/>
        <w:autoSpaceDN w:val="0"/>
        <w:adjustRightInd w:val="0"/>
        <w:rPr>
          <w:rFonts w:cs="Helvetica"/>
        </w:rPr>
      </w:pPr>
      <w:r w:rsidRPr="00147A08">
        <w:rPr>
          <w:rFonts w:cs="Helvetica"/>
        </w:rPr>
        <w:t>- Identifier à quel(s) comités(s) d'éthique la demande doit être acheminée, selon le type de projets ;</w:t>
      </w:r>
    </w:p>
    <w:p w:rsidR="00147A08" w:rsidRPr="00147A08" w:rsidRDefault="00147A08" w:rsidP="00147A08">
      <w:pPr>
        <w:widowControl w:val="0"/>
        <w:autoSpaceDE w:val="0"/>
        <w:autoSpaceDN w:val="0"/>
        <w:adjustRightInd w:val="0"/>
        <w:rPr>
          <w:rFonts w:cs="Helvetica"/>
        </w:rPr>
      </w:pPr>
      <w:r w:rsidRPr="00147A08">
        <w:rPr>
          <w:rFonts w:cs="Helvetica"/>
        </w:rPr>
        <w:t>- Discuter des modalités de traitement d’une demande par le C</w:t>
      </w:r>
      <w:r w:rsidR="00157CEC">
        <w:rPr>
          <w:rFonts w:cs="Helvetica"/>
        </w:rPr>
        <w:t xml:space="preserve">omité d’éthique </w:t>
      </w:r>
      <w:r w:rsidR="00EC3B41">
        <w:rPr>
          <w:rFonts w:cs="Helvetica"/>
        </w:rPr>
        <w:t xml:space="preserve">de la </w:t>
      </w:r>
      <w:r w:rsidR="00157CEC">
        <w:rPr>
          <w:rFonts w:cs="Helvetica"/>
        </w:rPr>
        <w:t>recherche</w:t>
      </w:r>
      <w:r w:rsidRPr="00147A08">
        <w:rPr>
          <w:rFonts w:cs="Helvetica"/>
        </w:rPr>
        <w:t xml:space="preserve"> en fonction du niveau de risque d’un projet.</w:t>
      </w:r>
    </w:p>
    <w:p w:rsidR="00F06D36" w:rsidRDefault="00F06D36" w:rsidP="004564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</w:p>
    <w:p w:rsidR="00910BCC" w:rsidRDefault="006C1473" w:rsidP="004564F7">
      <w:pPr>
        <w:widowControl w:val="0"/>
        <w:autoSpaceDE w:val="0"/>
        <w:autoSpaceDN w:val="0"/>
        <w:adjustRightInd w:val="0"/>
      </w:pPr>
      <w:r>
        <w:t>3. A</w:t>
      </w:r>
      <w:r w:rsidR="00910BCC">
        <w:t>telier « </w:t>
      </w:r>
      <w:r w:rsidR="00910BCC" w:rsidRPr="00E64ECC">
        <w:t>Développer et implanter des projets d'amélioration continue de la qualité dans un contexte de collaboration interprofessionnelle en première ligne</w:t>
      </w:r>
      <w:r w:rsidR="00910BCC">
        <w:t> »</w:t>
      </w:r>
    </w:p>
    <w:p w:rsidR="00910BCC" w:rsidRDefault="00AC5E07" w:rsidP="00AC5E07">
      <w:pPr>
        <w:widowControl w:val="0"/>
        <w:tabs>
          <w:tab w:val="left" w:pos="3080"/>
        </w:tabs>
        <w:autoSpaceDE w:val="0"/>
        <w:autoSpaceDN w:val="0"/>
        <w:adjustRightInd w:val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ab/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cs="Helvetica"/>
          <w:lang w:val="fr-FR"/>
        </w:rPr>
      </w:pPr>
      <w:r w:rsidRPr="00910BCC">
        <w:rPr>
          <w:rFonts w:cs="Helvetica"/>
          <w:lang w:val="fr-FR"/>
        </w:rPr>
        <w:t xml:space="preserve">- </w:t>
      </w:r>
      <w:r w:rsidR="006C1473">
        <w:rPr>
          <w:rFonts w:cs="Helvetica"/>
          <w:lang w:val="fr-FR"/>
        </w:rPr>
        <w:t>Discuter d</w:t>
      </w:r>
      <w:r w:rsidRPr="00910BCC">
        <w:rPr>
          <w:rFonts w:cs="Helvetica"/>
          <w:lang w:val="fr-FR"/>
        </w:rPr>
        <w:t>es facteurs et les résultats attendus du processus d'amélioration continue de la qualité en première ligne</w:t>
      </w:r>
      <w:r w:rsidR="00EC3B41">
        <w:rPr>
          <w:rFonts w:cs="Helvetica"/>
          <w:lang w:val="fr-FR"/>
        </w:rPr>
        <w:t> ;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cs="Helvetica"/>
          <w:lang w:val="fr-FR"/>
        </w:rPr>
      </w:pPr>
      <w:r w:rsidRPr="00910BCC">
        <w:rPr>
          <w:rFonts w:cs="Helvetica"/>
          <w:lang w:val="fr-FR"/>
        </w:rPr>
        <w:t xml:space="preserve">- </w:t>
      </w:r>
      <w:r w:rsidR="006C1473">
        <w:rPr>
          <w:rFonts w:cs="Helvetica"/>
          <w:lang w:val="fr-FR"/>
        </w:rPr>
        <w:t xml:space="preserve">Discuter </w:t>
      </w:r>
      <w:r w:rsidRPr="00910BCC">
        <w:rPr>
          <w:rFonts w:cs="Helvetica"/>
          <w:lang w:val="fr-FR"/>
        </w:rPr>
        <w:t>comment utiliser la rétroaction et la pratique réflexive pour identifier des besoins d'amélioration continue des pratiques</w:t>
      </w:r>
      <w:r w:rsidR="00EC3B41">
        <w:rPr>
          <w:rFonts w:cs="Helvetica"/>
          <w:lang w:val="fr-FR"/>
        </w:rPr>
        <w:t> ;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cs="Helvetica"/>
          <w:lang w:val="fr-FR"/>
        </w:rPr>
      </w:pPr>
      <w:r w:rsidRPr="00910BCC">
        <w:rPr>
          <w:rFonts w:cs="Helvetica"/>
          <w:lang w:val="fr-FR"/>
        </w:rPr>
        <w:t xml:space="preserve">- </w:t>
      </w:r>
      <w:r w:rsidR="006C1473">
        <w:rPr>
          <w:rFonts w:cs="Helvetica"/>
          <w:lang w:val="fr-FR"/>
        </w:rPr>
        <w:t xml:space="preserve">Se familiariser </w:t>
      </w:r>
      <w:r w:rsidRPr="00910BCC">
        <w:rPr>
          <w:rFonts w:cs="Helvetica"/>
          <w:lang w:val="fr-FR"/>
        </w:rPr>
        <w:t xml:space="preserve"> </w:t>
      </w:r>
      <w:r w:rsidR="006C1473">
        <w:rPr>
          <w:rFonts w:cs="Helvetica"/>
          <w:lang w:val="fr-FR"/>
        </w:rPr>
        <w:t xml:space="preserve">avec </w:t>
      </w:r>
      <w:r w:rsidRPr="00910BCC">
        <w:rPr>
          <w:rFonts w:cs="Helvetica"/>
          <w:lang w:val="fr-FR"/>
        </w:rPr>
        <w:t>une approche qui permet de passer de l'adoption à l'implantation de changements des pratiques: la méthode PDSA (plan-do-study-act)</w:t>
      </w:r>
      <w:r w:rsidR="00EC3B41">
        <w:rPr>
          <w:rFonts w:cs="Helvetica"/>
          <w:lang w:val="fr-FR"/>
        </w:rPr>
        <w:t>.</w:t>
      </w:r>
    </w:p>
    <w:p w:rsidR="00910BCC" w:rsidRDefault="00910BCC" w:rsidP="004564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</w:p>
    <w:p w:rsidR="00910BCC" w:rsidRDefault="00910BCC" w:rsidP="004564F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</w:p>
    <w:p w:rsidR="00C04649" w:rsidRDefault="00C04649">
      <w:bookmarkStart w:id="0" w:name="_GoBack"/>
      <w:bookmarkEnd w:id="0"/>
    </w:p>
    <w:sectPr w:rsidR="00C04649" w:rsidSect="00776D2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CE" w:rsidRDefault="00A341CE" w:rsidP="00C5288C">
      <w:r>
        <w:separator/>
      </w:r>
    </w:p>
  </w:endnote>
  <w:endnote w:type="continuationSeparator" w:id="0">
    <w:p w:rsidR="00A341CE" w:rsidRDefault="00A341CE" w:rsidP="00C5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CE" w:rsidRDefault="00A341CE" w:rsidP="00C5288C">
      <w:r>
        <w:separator/>
      </w:r>
    </w:p>
  </w:footnote>
  <w:footnote w:type="continuationSeparator" w:id="0">
    <w:p w:rsidR="00A341CE" w:rsidRDefault="00A341CE" w:rsidP="00C52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36" w:rsidRPr="00B814BD" w:rsidRDefault="00F06D36">
    <w:pPr>
      <w:pStyle w:val="Header"/>
      <w:rPr>
        <w:rFonts w:ascii="Cambria" w:hAnsi="Cambria"/>
        <w:color w:val="0070C0"/>
      </w:rPr>
    </w:pPr>
    <w:r>
      <w:rPr>
        <w:rFonts w:ascii="Cambria" w:hAnsi="Cambria"/>
        <w:color w:val="0070C0"/>
      </w:rPr>
      <w:t xml:space="preserve">Programme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00BE"/>
    <w:rsid w:val="00035022"/>
    <w:rsid w:val="00044F68"/>
    <w:rsid w:val="000827CC"/>
    <w:rsid w:val="000C7417"/>
    <w:rsid w:val="000E41D4"/>
    <w:rsid w:val="00103A62"/>
    <w:rsid w:val="00147A08"/>
    <w:rsid w:val="00152D3B"/>
    <w:rsid w:val="00157CEC"/>
    <w:rsid w:val="001A1BDA"/>
    <w:rsid w:val="001C0DEF"/>
    <w:rsid w:val="002A69E6"/>
    <w:rsid w:val="003A1E36"/>
    <w:rsid w:val="003C6535"/>
    <w:rsid w:val="003E4B3A"/>
    <w:rsid w:val="004564F7"/>
    <w:rsid w:val="0047316E"/>
    <w:rsid w:val="004A32BC"/>
    <w:rsid w:val="004C4214"/>
    <w:rsid w:val="006C1473"/>
    <w:rsid w:val="00776D20"/>
    <w:rsid w:val="007F7250"/>
    <w:rsid w:val="00863BD1"/>
    <w:rsid w:val="008F78CF"/>
    <w:rsid w:val="00910BCC"/>
    <w:rsid w:val="009478A6"/>
    <w:rsid w:val="009A5721"/>
    <w:rsid w:val="009E0AB7"/>
    <w:rsid w:val="009E52B1"/>
    <w:rsid w:val="00A27629"/>
    <w:rsid w:val="00A341CE"/>
    <w:rsid w:val="00A55821"/>
    <w:rsid w:val="00AB0D70"/>
    <w:rsid w:val="00AC49D1"/>
    <w:rsid w:val="00AC5E07"/>
    <w:rsid w:val="00AD2E09"/>
    <w:rsid w:val="00B814BD"/>
    <w:rsid w:val="00B90FEC"/>
    <w:rsid w:val="00BA74B1"/>
    <w:rsid w:val="00BD1B1D"/>
    <w:rsid w:val="00BF08E6"/>
    <w:rsid w:val="00C016B5"/>
    <w:rsid w:val="00C04649"/>
    <w:rsid w:val="00C15BDD"/>
    <w:rsid w:val="00C5288C"/>
    <w:rsid w:val="00C849FF"/>
    <w:rsid w:val="00CB352B"/>
    <w:rsid w:val="00CF4DEC"/>
    <w:rsid w:val="00D02AFD"/>
    <w:rsid w:val="00D073BC"/>
    <w:rsid w:val="00D2289E"/>
    <w:rsid w:val="00DB2C8D"/>
    <w:rsid w:val="00E02215"/>
    <w:rsid w:val="00E64ECC"/>
    <w:rsid w:val="00EC3B41"/>
    <w:rsid w:val="00ED37AE"/>
    <w:rsid w:val="00EE27BC"/>
    <w:rsid w:val="00F06D36"/>
    <w:rsid w:val="00F100BE"/>
    <w:rsid w:val="00FE7678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D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8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8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528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8C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D"/>
    <w:rPr>
      <w:rFonts w:ascii="Tahoma" w:hAnsi="Tahoma" w:cs="Tahoma"/>
      <w:sz w:val="16"/>
      <w:szCs w:val="16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4564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F7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F7"/>
    <w:rPr>
      <w:b/>
      <w:bCs/>
      <w:sz w:val="20"/>
      <w:szCs w:val="20"/>
      <w:lang w:val="fr-CA"/>
    </w:rPr>
  </w:style>
  <w:style w:type="paragraph" w:styleId="ListParagraph">
    <w:name w:val="List Paragraph"/>
    <w:basedOn w:val="Normal"/>
    <w:uiPriority w:val="34"/>
    <w:qFormat/>
    <w:rsid w:val="009478A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288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528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88C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4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4BD"/>
    <w:rPr>
      <w:rFonts w:ascii="Tahoma" w:hAnsi="Tahoma" w:cs="Tahoma"/>
      <w:sz w:val="16"/>
      <w:szCs w:val="16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564F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4F7"/>
  </w:style>
  <w:style w:type="character" w:customStyle="1" w:styleId="CommentaireCar">
    <w:name w:val="Commentaire Car"/>
    <w:basedOn w:val="Policepardfaut"/>
    <w:link w:val="Commentaire"/>
    <w:uiPriority w:val="99"/>
    <w:semiHidden/>
    <w:rsid w:val="004564F7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4F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4F7"/>
    <w:rPr>
      <w:b/>
      <w:bCs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9478A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Marie-Thérèse Lussier</dc:creator>
  <cp:lastModifiedBy>ds30089</cp:lastModifiedBy>
  <cp:revision>2</cp:revision>
  <dcterms:created xsi:type="dcterms:W3CDTF">2015-03-12T18:43:00Z</dcterms:created>
  <dcterms:modified xsi:type="dcterms:W3CDTF">2015-03-12T18:43:00Z</dcterms:modified>
</cp:coreProperties>
</file>