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6" w:rsidRDefault="00CB5876" w:rsidP="0053276C">
      <w:pPr>
        <w:contextualSpacing/>
        <w:jc w:val="center"/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 xml:space="preserve">Formulaire de lettre d’intention </w:t>
      </w:r>
    </w:p>
    <w:p w:rsidR="00CB5876" w:rsidRPr="00F93CA1" w:rsidRDefault="00CB5876" w:rsidP="0053276C">
      <w:pPr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Subvention </w:t>
      </w:r>
      <w:r w:rsidRPr="00F93CA1">
        <w:rPr>
          <w:rFonts w:ascii="Arial" w:hAnsi="Arial" w:cs="Arial"/>
          <w:b/>
          <w:lang w:val="fr-CA"/>
        </w:rPr>
        <w:t>d’analyse comparative des politiques et des programmes</w:t>
      </w:r>
    </w:p>
    <w:p w:rsidR="00CB5876" w:rsidRPr="00F93CA1" w:rsidRDefault="00CB5876" w:rsidP="0053276C">
      <w:pPr>
        <w:contextualSpacing/>
        <w:jc w:val="center"/>
        <w:rPr>
          <w:rFonts w:ascii="Arial" w:hAnsi="Arial" w:cs="Arial"/>
          <w:b/>
          <w:lang w:val="fr-CA"/>
        </w:rPr>
      </w:pPr>
      <w:r w:rsidRPr="00F93CA1">
        <w:rPr>
          <w:rFonts w:ascii="Arial" w:hAnsi="Arial" w:cs="Arial"/>
          <w:b/>
          <w:lang w:val="fr-CA"/>
        </w:rPr>
        <w:t>Réseau ISSPLI de la SRAP</w:t>
      </w:r>
    </w:p>
    <w:p w:rsidR="00CB5876" w:rsidRDefault="00CB5876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p w:rsidR="00CB5876" w:rsidRDefault="00CB5876" w:rsidP="00F93CA1">
      <w:pPr>
        <w:contextualSpacing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 xml:space="preserve">Veuillez remplir ce </w:t>
      </w:r>
      <w:r w:rsidRPr="00EE070E">
        <w:rPr>
          <w:rFonts w:ascii="Arial" w:hAnsi="Arial" w:cs="Arial"/>
          <w:lang w:val="fr-CA"/>
        </w:rPr>
        <w:t>formulaire si vous désirez soumettre une deman</w:t>
      </w:r>
      <w:bookmarkStart w:id="0" w:name="_GoBack"/>
      <w:bookmarkEnd w:id="0"/>
      <w:r w:rsidRPr="00EE070E">
        <w:rPr>
          <w:rFonts w:ascii="Arial" w:hAnsi="Arial" w:cs="Arial"/>
          <w:lang w:val="fr-CA"/>
        </w:rPr>
        <w:t xml:space="preserve">de de financement aux IRSC dans le concours de </w:t>
      </w:r>
      <w:r w:rsidRPr="00F93CA1">
        <w:rPr>
          <w:rFonts w:ascii="Arial" w:hAnsi="Arial" w:cs="Arial"/>
          <w:lang w:val="fr-CA"/>
        </w:rPr>
        <w:t>subvention d’analyse comparative des politiques et des programmes. Tous les me</w:t>
      </w:r>
      <w:r w:rsidRPr="00EE070E">
        <w:rPr>
          <w:rFonts w:ascii="Arial" w:hAnsi="Arial" w:cs="Arial"/>
          <w:lang w:val="fr-CA"/>
        </w:rPr>
        <w:t>mbres en règle du Réseau-1 peuvent présenter une demande.</w:t>
      </w:r>
      <w:r w:rsidRPr="00326A8B">
        <w:rPr>
          <w:rFonts w:ascii="Arial" w:hAnsi="Arial" w:cs="Arial"/>
          <w:lang w:val="fr-CA"/>
        </w:rPr>
        <w:t xml:space="preserve"> </w:t>
      </w:r>
    </w:p>
    <w:p w:rsidR="00CB5876" w:rsidRPr="00326A8B" w:rsidRDefault="00CB5876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p w:rsidR="00CB5876" w:rsidRDefault="00CB5876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 xml:space="preserve">Un comité de sélection choisira </w:t>
      </w:r>
      <w:r>
        <w:rPr>
          <w:rFonts w:ascii="Arial" w:hAnsi="Arial" w:cs="Arial"/>
          <w:lang w:val="fr-CA"/>
        </w:rPr>
        <w:t>un projet</w:t>
      </w:r>
      <w:r w:rsidRPr="00326A8B">
        <w:rPr>
          <w:rFonts w:ascii="Arial" w:hAnsi="Arial" w:cs="Arial"/>
          <w:lang w:val="fr-CA"/>
        </w:rPr>
        <w:t xml:space="preserve"> qui recevr</w:t>
      </w:r>
      <w:r>
        <w:rPr>
          <w:rFonts w:ascii="Arial" w:hAnsi="Arial" w:cs="Arial"/>
          <w:lang w:val="fr-CA"/>
        </w:rPr>
        <w:t>a</w:t>
      </w:r>
      <w:r w:rsidRPr="00326A8B">
        <w:rPr>
          <w:rFonts w:ascii="Arial" w:hAnsi="Arial" w:cs="Arial"/>
          <w:lang w:val="fr-CA"/>
        </w:rPr>
        <w:t xml:space="preserve"> des fonds de contrepartie de </w:t>
      </w:r>
      <w:r>
        <w:rPr>
          <w:rFonts w:ascii="Arial" w:hAnsi="Arial" w:cs="Arial"/>
          <w:lang w:val="fr-CA"/>
        </w:rPr>
        <w:t>6 25</w:t>
      </w:r>
      <w:r w:rsidRPr="00326A8B">
        <w:rPr>
          <w:rFonts w:ascii="Arial" w:hAnsi="Arial" w:cs="Arial"/>
          <w:lang w:val="fr-CA"/>
        </w:rPr>
        <w:t>0 $</w:t>
      </w:r>
      <w:r>
        <w:rPr>
          <w:rFonts w:ascii="Arial" w:hAnsi="Arial" w:cs="Arial"/>
          <w:lang w:val="fr-CA"/>
        </w:rPr>
        <w:t xml:space="preserve"> s’il a été choisi par les IRSC</w:t>
      </w:r>
      <w:r w:rsidRPr="00326A8B">
        <w:rPr>
          <w:rFonts w:ascii="Arial" w:hAnsi="Arial" w:cs="Arial"/>
          <w:lang w:val="fr-CA"/>
        </w:rPr>
        <w:t xml:space="preserve">. Cette sélection se fera à partir des critères de sélection </w:t>
      </w:r>
      <w:r>
        <w:rPr>
          <w:rFonts w:ascii="Arial" w:hAnsi="Arial" w:cs="Arial"/>
          <w:lang w:val="fr-CA"/>
        </w:rPr>
        <w:t xml:space="preserve">énumérés </w:t>
      </w:r>
      <w:r w:rsidRPr="00326A8B">
        <w:rPr>
          <w:rFonts w:ascii="Arial" w:hAnsi="Arial" w:cs="Arial"/>
          <w:lang w:val="fr-CA"/>
        </w:rPr>
        <w:t xml:space="preserve">ci-dessous. Tous les autres projets qui répondent aux </w:t>
      </w:r>
      <w:hyperlink r:id="rId8" w:anchor="objective" w:history="1">
        <w:r w:rsidRPr="00192E1D">
          <w:rPr>
            <w:rStyle w:val="Hyperlink"/>
            <w:rFonts w:ascii="Arial" w:hAnsi="Arial" w:cs="Arial"/>
            <w:lang w:val="fr-CA"/>
          </w:rPr>
          <w:t>priorités de recherche du Réseau ISSPLI</w:t>
        </w:r>
      </w:hyperlink>
      <w:r w:rsidRPr="00326A8B">
        <w:rPr>
          <w:rFonts w:ascii="Arial" w:hAnsi="Arial" w:cs="Arial"/>
          <w:lang w:val="fr-CA"/>
        </w:rPr>
        <w:t xml:space="preserve"> recevront une lettre de soutien. </w:t>
      </w:r>
    </w:p>
    <w:p w:rsidR="00CB5876" w:rsidRPr="00326A8B" w:rsidRDefault="00CB5876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p w:rsidR="00CB5876" w:rsidRPr="00326A8B" w:rsidRDefault="00CB5876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>Veuillez adresser vos questions à Danielle Schirmer, coordonnatrice du volet Réseau ISSPLI pour le Réseau-1</w:t>
      </w:r>
      <w:r>
        <w:rPr>
          <w:rFonts w:ascii="Arial" w:hAnsi="Arial" w:cs="Arial"/>
          <w:lang w:val="fr-CA"/>
        </w:rPr>
        <w:t> :</w:t>
      </w:r>
      <w:r w:rsidRPr="00326A8B">
        <w:rPr>
          <w:rFonts w:ascii="Arial" w:hAnsi="Arial" w:cs="Arial"/>
          <w:lang w:val="fr-CA"/>
        </w:rPr>
        <w:t xml:space="preserve"> </w:t>
      </w:r>
      <w:hyperlink r:id="rId9" w:history="1">
        <w:r w:rsidRPr="00326A8B">
          <w:rPr>
            <w:rStyle w:val="Hyperlink"/>
            <w:rFonts w:ascii="Arial" w:hAnsi="Arial" w:cs="Arial"/>
            <w:lang w:val="fr-CA"/>
          </w:rPr>
          <w:t>danielle.schirmer.chsm@ssss.gouv.qc.ca</w:t>
        </w:r>
      </w:hyperlink>
      <w:r w:rsidRPr="00326A8B">
        <w:rPr>
          <w:rFonts w:ascii="Arial" w:hAnsi="Arial" w:cs="Arial"/>
          <w:lang w:val="fr-CA"/>
        </w:rPr>
        <w:t xml:space="preserve">. </w:t>
      </w:r>
    </w:p>
    <w:p w:rsidR="00CB5876" w:rsidRDefault="00CB5876" w:rsidP="002152E3">
      <w:pPr>
        <w:spacing w:line="240" w:lineRule="auto"/>
        <w:contextualSpacing/>
        <w:jc w:val="both"/>
        <w:rPr>
          <w:rFonts w:ascii="Arial" w:hAnsi="Arial" w:cs="Arial"/>
          <w:b/>
          <w:lang w:val="fr-CA"/>
        </w:rPr>
      </w:pPr>
    </w:p>
    <w:p w:rsidR="00CB5876" w:rsidRPr="00326A8B" w:rsidRDefault="00CB5876" w:rsidP="002152E3">
      <w:pPr>
        <w:spacing w:line="240" w:lineRule="auto"/>
        <w:contextualSpacing/>
        <w:jc w:val="both"/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>Date limite pour soumettre ce formulaire :</w:t>
      </w:r>
      <w:r w:rsidRPr="00326A8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le m</w:t>
      </w:r>
      <w:r w:rsidRPr="00326A8B">
        <w:rPr>
          <w:rFonts w:ascii="Arial" w:hAnsi="Arial" w:cs="Arial"/>
          <w:b/>
          <w:lang w:val="fr-CA"/>
        </w:rPr>
        <w:t xml:space="preserve">ardi </w:t>
      </w:r>
      <w:r>
        <w:rPr>
          <w:rFonts w:ascii="Arial" w:hAnsi="Arial" w:cs="Arial"/>
          <w:b/>
          <w:lang w:val="fr-CA"/>
        </w:rPr>
        <w:t>28 juin 2016</w:t>
      </w:r>
    </w:p>
    <w:p w:rsidR="00CB5876" w:rsidRDefault="00CB5876" w:rsidP="002A0D43">
      <w:pPr>
        <w:spacing w:line="240" w:lineRule="auto"/>
        <w:contextualSpacing/>
        <w:jc w:val="both"/>
        <w:rPr>
          <w:rFonts w:ascii="Arial" w:hAnsi="Arial" w:cs="Arial"/>
          <w:b/>
          <w:lang w:val="fr-CA"/>
        </w:rPr>
      </w:pPr>
    </w:p>
    <w:p w:rsidR="00CB5876" w:rsidRDefault="00CB5876" w:rsidP="002A0D4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b/>
          <w:lang w:val="fr-CA"/>
        </w:rPr>
        <w:t xml:space="preserve">Envoyer le formulaire </w:t>
      </w:r>
      <w:r>
        <w:rPr>
          <w:rFonts w:ascii="Arial" w:hAnsi="Arial" w:cs="Arial"/>
          <w:b/>
          <w:lang w:val="fr-CA"/>
        </w:rPr>
        <w:t xml:space="preserve">rempli </w:t>
      </w:r>
      <w:r w:rsidRPr="00326A8B">
        <w:rPr>
          <w:rFonts w:ascii="Arial" w:hAnsi="Arial" w:cs="Arial"/>
          <w:b/>
          <w:lang w:val="fr-CA"/>
        </w:rPr>
        <w:t xml:space="preserve">à : </w:t>
      </w:r>
      <w:hyperlink r:id="rId10" w:history="1">
        <w:r w:rsidRPr="00326A8B">
          <w:rPr>
            <w:rStyle w:val="Hyperlink"/>
            <w:rFonts w:ascii="Arial" w:hAnsi="Arial" w:cs="Arial"/>
            <w:lang w:val="fr-CA"/>
          </w:rPr>
          <w:t>danielle.schirmer.chsm@ssss.gouv.qc.ca</w:t>
        </w:r>
      </w:hyperlink>
      <w:r w:rsidRPr="00326A8B">
        <w:rPr>
          <w:rFonts w:ascii="Arial" w:hAnsi="Arial" w:cs="Arial"/>
          <w:lang w:val="fr-CA"/>
        </w:rPr>
        <w:t xml:space="preserve"> </w:t>
      </w:r>
    </w:p>
    <w:p w:rsidR="00CB5876" w:rsidRPr="00326A8B" w:rsidRDefault="00CB5876" w:rsidP="002A0D4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701"/>
        <w:gridCol w:w="1701"/>
        <w:gridCol w:w="1955"/>
      </w:tblGrid>
      <w:tr w:rsidR="00CB5876" w:rsidRPr="000A42B1" w:rsidTr="008E483A">
        <w:tc>
          <w:tcPr>
            <w:tcW w:w="9576" w:type="dxa"/>
            <w:gridSpan w:val="5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 xml:space="preserve"> Renseignements sur le(s) candidat(s)</w:t>
            </w:r>
          </w:p>
        </w:tc>
      </w:tr>
      <w:tr w:rsidR="00CB5876" w:rsidRPr="000A42B1" w:rsidTr="008E483A">
        <w:tc>
          <w:tcPr>
            <w:tcW w:w="9576" w:type="dxa"/>
            <w:gridSpan w:val="5"/>
            <w:shd w:val="clear" w:color="auto" w:fill="FFFFFF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</w:p>
        </w:tc>
      </w:tr>
      <w:tr w:rsidR="00CB5876" w:rsidRPr="008E483A" w:rsidTr="008E483A">
        <w:tc>
          <w:tcPr>
            <w:tcW w:w="9576" w:type="dxa"/>
            <w:gridSpan w:val="5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Candidat principal / Candidats principaux</w:t>
            </w: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Rôle (ex. utilisateur des connaissances, patient)</w:t>
            </w: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N</w:t>
            </w:r>
            <w:r w:rsidRPr="008E483A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 w:rsidRPr="008E483A">
              <w:rPr>
                <w:rFonts w:ascii="Arial" w:hAnsi="Arial" w:cs="Arial"/>
                <w:b/>
                <w:lang w:val="fr-CA"/>
              </w:rPr>
              <w:t xml:space="preserve"> de tél</w:t>
            </w: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9576" w:type="dxa"/>
            <w:gridSpan w:val="5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Cocandidat(s)</w:t>
            </w: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Rôle (ex. utilisateur des connaissances, patient)</w:t>
            </w: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N</w:t>
            </w:r>
            <w:r w:rsidRPr="008E483A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 w:rsidRPr="008E483A">
              <w:rPr>
                <w:rFonts w:ascii="Arial" w:hAnsi="Arial" w:cs="Arial"/>
                <w:b/>
                <w:lang w:val="fr-CA"/>
              </w:rPr>
              <w:t xml:space="preserve"> de tél</w:t>
            </w: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223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:rsidR="00CB5876" w:rsidRPr="00326A8B" w:rsidRDefault="00CB5876" w:rsidP="0053276C">
      <w:pPr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080"/>
        <w:gridCol w:w="2394"/>
        <w:gridCol w:w="2394"/>
      </w:tblGrid>
      <w:tr w:rsidR="00CB5876" w:rsidRPr="008E483A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Détails du projet</w:t>
            </w:r>
          </w:p>
        </w:tc>
      </w:tr>
      <w:tr w:rsidR="00CB5876" w:rsidRPr="008E483A" w:rsidTr="008E483A">
        <w:tc>
          <w:tcPr>
            <w:tcW w:w="3708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Titre</w:t>
            </w:r>
          </w:p>
        </w:tc>
        <w:tc>
          <w:tcPr>
            <w:tcW w:w="5868" w:type="dxa"/>
            <w:gridSpan w:val="3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3708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Budget (max 125 000$)</w:t>
            </w:r>
          </w:p>
        </w:tc>
        <w:tc>
          <w:tcPr>
            <w:tcW w:w="5868" w:type="dxa"/>
            <w:gridSpan w:val="3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 xml:space="preserve">Description du projet  </w:t>
            </w:r>
          </w:p>
        </w:tc>
      </w:tr>
      <w:tr w:rsidR="00CB5876" w:rsidRPr="008E483A" w:rsidTr="008E483A">
        <w:tc>
          <w:tcPr>
            <w:tcW w:w="9576" w:type="dxa"/>
            <w:gridSpan w:val="4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color w:val="8DB3E2"/>
                <w:lang w:val="fr-CA"/>
              </w:rPr>
              <w:t>(Maximum 40 lignes)</w:t>
            </w: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0A42B1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lastRenderedPageBreak/>
              <w:t>Description des éléments de collaboration interprovinciale du projet</w:t>
            </w:r>
          </w:p>
        </w:tc>
      </w:tr>
      <w:tr w:rsidR="00CB5876" w:rsidRPr="008E483A" w:rsidTr="008E483A">
        <w:tc>
          <w:tcPr>
            <w:tcW w:w="9576" w:type="dxa"/>
            <w:gridSpan w:val="4"/>
          </w:tcPr>
          <w:p w:rsidR="00CB5876" w:rsidRPr="008E483A" w:rsidRDefault="00CB5876" w:rsidP="008E483A">
            <w:pPr>
              <w:spacing w:after="0" w:line="240" w:lineRule="auto"/>
              <w:contextualSpacing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color w:val="8DB3E2"/>
                <w:lang w:val="fr-CA"/>
              </w:rPr>
              <w:t>(Maximum 10 lignes)</w:t>
            </w:r>
          </w:p>
          <w:p w:rsidR="00CB5876" w:rsidRPr="008E483A" w:rsidRDefault="00CB5876" w:rsidP="008E483A">
            <w:pPr>
              <w:tabs>
                <w:tab w:val="left" w:pos="6645"/>
              </w:tabs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8E483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Avez-vous choisi un cocandidat dans une autre province? </w:t>
            </w:r>
            <w:r w:rsidRPr="008E483A">
              <w:rPr>
                <w:rFonts w:ascii="MS Gothic" w:eastAsia="MS Gothic" w:hAnsi="MS Gothic" w:cs="MS Gothic" w:hint="eastAsia"/>
                <w:sz w:val="20"/>
                <w:szCs w:val="20"/>
                <w:lang w:val="fr-CA"/>
              </w:rPr>
              <w:t>☐</w:t>
            </w:r>
            <w:r w:rsidRPr="008E483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E483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Oui </w:t>
            </w:r>
            <w:r w:rsidRPr="008E483A">
              <w:rPr>
                <w:rFonts w:ascii="MS Gothic" w:eastAsia="MS Gothic" w:hAnsi="MS Gothic" w:cs="MS Gothic" w:hint="eastAsia"/>
                <w:sz w:val="20"/>
                <w:szCs w:val="20"/>
                <w:lang w:val="fr-CA"/>
              </w:rPr>
              <w:t>☐</w:t>
            </w:r>
            <w:r w:rsidRPr="008E483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Non </w:t>
            </w:r>
            <w:r w:rsidRPr="008E483A">
              <w:rPr>
                <w:rFonts w:ascii="MS Gothic" w:eastAsia="MS Gothic" w:hAnsi="MS Gothic" w:cs="MS Gothic" w:hint="eastAsia"/>
                <w:sz w:val="20"/>
                <w:szCs w:val="20"/>
                <w:lang w:val="fr-CA"/>
              </w:rPr>
              <w:t>☐</w:t>
            </w:r>
            <w:r w:rsidRPr="008E483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E483A">
              <w:rPr>
                <w:rFonts w:ascii="Arial" w:hAnsi="Arial" w:cs="Arial"/>
                <w:i/>
                <w:sz w:val="20"/>
                <w:szCs w:val="20"/>
                <w:lang w:val="fr-CA"/>
              </w:rPr>
              <w:t>Potentiellement</w:t>
            </w:r>
          </w:p>
          <w:p w:rsidR="00CB5876" w:rsidRPr="008E483A" w:rsidRDefault="00CB5876" w:rsidP="008E483A">
            <w:pPr>
              <w:tabs>
                <w:tab w:val="left" w:pos="6645"/>
              </w:tabs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</w:p>
        </w:tc>
      </w:tr>
      <w:tr w:rsidR="00CB5876" w:rsidRPr="000A42B1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 xml:space="preserve">Pertinence du projet par rapport aux priorités de recherche du Réseau ISSPLI </w:t>
            </w:r>
          </w:p>
        </w:tc>
      </w:tr>
      <w:tr w:rsidR="00CB5876" w:rsidRPr="008E483A" w:rsidTr="008E483A">
        <w:tc>
          <w:tcPr>
            <w:tcW w:w="9576" w:type="dxa"/>
            <w:gridSpan w:val="4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color w:val="8DB3E2"/>
                <w:lang w:val="fr-CA"/>
              </w:rPr>
              <w:t>(Maximum 20 lignes)</w:t>
            </w: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</w:p>
        </w:tc>
      </w:tr>
      <w:tr w:rsidR="00CB5876" w:rsidRPr="000A42B1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Pertinence du projet par rapport aux priorités de recherche moyen à long-terme du Réseau-1 </w:t>
            </w:r>
          </w:p>
        </w:tc>
      </w:tr>
      <w:tr w:rsidR="00CB5876" w:rsidRPr="008E483A" w:rsidTr="008E483A">
        <w:tc>
          <w:tcPr>
            <w:tcW w:w="9576" w:type="dxa"/>
            <w:gridSpan w:val="4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color w:val="8DB3E2"/>
                <w:lang w:val="fr-CA"/>
              </w:rPr>
              <w:t>(Maximum 20 lignes)</w:t>
            </w: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</w:p>
        </w:tc>
      </w:tr>
      <w:tr w:rsidR="00CB5876" w:rsidRPr="000A42B1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color w:val="000000"/>
                <w:lang w:val="fr-CA"/>
              </w:rPr>
              <w:t>Pertinence du projet par rapport aux orientations stratégiques (mission, vision, objectifs et valeurs) du Réseau-1</w:t>
            </w:r>
          </w:p>
        </w:tc>
      </w:tr>
      <w:tr w:rsidR="00CB5876" w:rsidRPr="008E483A" w:rsidTr="008E483A">
        <w:tc>
          <w:tcPr>
            <w:tcW w:w="9576" w:type="dxa"/>
            <w:gridSpan w:val="4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color w:val="8DB3E2"/>
                <w:lang w:val="fr-CA"/>
              </w:rPr>
              <w:t>(Maximum 20 lignes)</w:t>
            </w:r>
          </w:p>
          <w:p w:rsidR="00CB5876" w:rsidRPr="008E483A" w:rsidRDefault="00CB5876" w:rsidP="008E483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:rsidR="00CB5876" w:rsidRPr="008E483A" w:rsidRDefault="00CB5876" w:rsidP="008E483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color w:val="000000"/>
                <w:lang w:val="fr-CA"/>
              </w:rPr>
            </w:pPr>
          </w:p>
        </w:tc>
      </w:tr>
      <w:tr w:rsidR="00CB5876" w:rsidRPr="000A42B1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b/>
                <w:color w:val="000000"/>
                <w:lang w:val="fr-CA"/>
              </w:rPr>
              <w:t>Approche réseau du projet (ex., inter-universitaire, inter-RRAPPL) et la plus value de cette approche.</w:t>
            </w:r>
          </w:p>
        </w:tc>
      </w:tr>
      <w:tr w:rsidR="00CB5876" w:rsidRPr="008E483A" w:rsidTr="008E483A">
        <w:tc>
          <w:tcPr>
            <w:tcW w:w="9576" w:type="dxa"/>
            <w:gridSpan w:val="4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  <w:r w:rsidRPr="008E483A">
              <w:rPr>
                <w:rFonts w:ascii="Arial" w:hAnsi="Arial" w:cs="Arial"/>
                <w:color w:val="8DB3E2"/>
                <w:lang w:val="fr-CA"/>
              </w:rPr>
              <w:t>(Maximum 20 lignes)</w:t>
            </w:r>
          </w:p>
          <w:p w:rsidR="00CB5876" w:rsidRPr="008E483A" w:rsidRDefault="00CB5876" w:rsidP="008E483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color w:val="8DB3E2"/>
                <w:lang w:val="fr-CA"/>
              </w:rPr>
            </w:pPr>
          </w:p>
        </w:tc>
      </w:tr>
      <w:tr w:rsidR="00CB5876" w:rsidRPr="008E483A" w:rsidTr="008E483A">
        <w:tc>
          <w:tcPr>
            <w:tcW w:w="9576" w:type="dxa"/>
            <w:gridSpan w:val="4"/>
            <w:shd w:val="clear" w:color="auto" w:fill="C6D9F1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Fonds de contrepartie</w:t>
            </w:r>
          </w:p>
        </w:tc>
      </w:tr>
      <w:tr w:rsidR="00CB5876" w:rsidRPr="008E483A" w:rsidTr="008E483A">
        <w:tc>
          <w:tcPr>
            <w:tcW w:w="4788" w:type="dxa"/>
            <w:gridSpan w:val="2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Nom du bailleur de fonds</w:t>
            </w: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8E483A">
              <w:rPr>
                <w:rFonts w:ascii="Arial" w:hAnsi="Arial" w:cs="Arial"/>
                <w:b/>
                <w:lang w:val="fr-CA"/>
              </w:rPr>
              <w:t>Confirmé/Provisoire</w:t>
            </w:r>
          </w:p>
        </w:tc>
      </w:tr>
      <w:tr w:rsidR="00CB5876" w:rsidRPr="008E483A" w:rsidTr="008E483A">
        <w:tc>
          <w:tcPr>
            <w:tcW w:w="4788" w:type="dxa"/>
            <w:gridSpan w:val="2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4788" w:type="dxa"/>
            <w:gridSpan w:val="2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B5876" w:rsidRPr="008E483A" w:rsidTr="008E483A">
        <w:tc>
          <w:tcPr>
            <w:tcW w:w="4788" w:type="dxa"/>
            <w:gridSpan w:val="2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:rsidR="00CB5876" w:rsidRPr="008E483A" w:rsidRDefault="00CB5876" w:rsidP="008E483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:rsidR="00CB5876" w:rsidRPr="00326A8B" w:rsidRDefault="00CB5876" w:rsidP="0053276C">
      <w:pPr>
        <w:rPr>
          <w:rFonts w:ascii="Arial" w:hAnsi="Arial" w:cs="Arial"/>
          <w:lang w:val="fr-CA"/>
        </w:rPr>
      </w:pPr>
    </w:p>
    <w:p w:rsidR="00CB5876" w:rsidRPr="00326A8B" w:rsidRDefault="00CB5876">
      <w:pPr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>Critères de sélection pour les fonds de contrepartie du Réseau-1</w:t>
      </w:r>
      <w:r>
        <w:rPr>
          <w:rFonts w:ascii="Arial" w:hAnsi="Arial" w:cs="Arial"/>
          <w:b/>
          <w:lang w:val="fr-CA"/>
        </w:rPr>
        <w:t> </w:t>
      </w:r>
      <w:r w:rsidRPr="00326A8B">
        <w:rPr>
          <w:rFonts w:ascii="Arial" w:hAnsi="Arial" w:cs="Arial"/>
          <w:b/>
          <w:lang w:val="fr-CA"/>
        </w:rPr>
        <w:t xml:space="preserve">: </w:t>
      </w:r>
    </w:p>
    <w:p w:rsidR="00CB5876" w:rsidRPr="00721EA1" w:rsidRDefault="00CB5876" w:rsidP="00846D89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721EA1">
        <w:rPr>
          <w:rFonts w:ascii="Arial" w:hAnsi="Arial" w:cs="Arial"/>
          <w:lang w:val="fr-CA"/>
        </w:rPr>
        <w:t xml:space="preserve">Pertinence du projet par rapport aux </w:t>
      </w:r>
      <w:hyperlink r:id="rId11" w:history="1">
        <w:r w:rsidRPr="006D00ED">
          <w:rPr>
            <w:rStyle w:val="Hyperlink"/>
            <w:rFonts w:ascii="Arial" w:hAnsi="Arial" w:cs="Arial"/>
            <w:lang w:val="fr-CA"/>
          </w:rPr>
          <w:t>priorités de recherche moyen à long-terme du Réseau-1</w:t>
        </w:r>
      </w:hyperlink>
      <w:r w:rsidRPr="00721EA1">
        <w:rPr>
          <w:rFonts w:ascii="Arial" w:hAnsi="Arial" w:cs="Arial"/>
          <w:lang w:val="fr-CA"/>
        </w:rPr>
        <w:t>; </w:t>
      </w:r>
    </w:p>
    <w:p w:rsidR="00CB5876" w:rsidRPr="00721EA1" w:rsidRDefault="00CB5876" w:rsidP="00721EA1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721EA1">
        <w:rPr>
          <w:rFonts w:ascii="Arial" w:hAnsi="Arial" w:cs="Arial"/>
          <w:color w:val="000000"/>
          <w:lang w:val="fr-CA"/>
        </w:rPr>
        <w:t>Pertinence du projet par rapport aux orientations stratégiques (</w:t>
      </w:r>
      <w:hyperlink r:id="rId12" w:history="1">
        <w:r w:rsidRPr="00721EA1">
          <w:rPr>
            <w:rStyle w:val="Hyperlink"/>
            <w:rFonts w:ascii="Arial" w:hAnsi="Arial" w:cs="Arial"/>
            <w:lang w:val="fr-CA"/>
          </w:rPr>
          <w:t>mission, vision, objectifs et valeurs</w:t>
        </w:r>
      </w:hyperlink>
      <w:r w:rsidRPr="00721EA1">
        <w:rPr>
          <w:rFonts w:ascii="Arial" w:hAnsi="Arial" w:cs="Arial"/>
          <w:color w:val="000000"/>
          <w:lang w:val="fr-CA"/>
        </w:rPr>
        <w:t>) du Réseau-1;</w:t>
      </w:r>
    </w:p>
    <w:p w:rsidR="00CB5876" w:rsidRPr="004738AD" w:rsidRDefault="00CB5876" w:rsidP="00721EA1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4738AD">
        <w:rPr>
          <w:rFonts w:ascii="Arial" w:hAnsi="Arial" w:cs="Arial"/>
          <w:color w:val="000000"/>
          <w:lang w:val="fr-CA"/>
        </w:rPr>
        <w:t>Approche réseau du projet (ex., inter-universitaire, inter-</w:t>
      </w:r>
      <w:hyperlink r:id="rId13" w:history="1">
        <w:r w:rsidRPr="004738AD">
          <w:rPr>
            <w:rStyle w:val="Hyperlink"/>
            <w:rFonts w:ascii="Arial" w:hAnsi="Arial" w:cs="Arial"/>
            <w:lang w:val="fr-CA"/>
          </w:rPr>
          <w:t>RRAPPL</w:t>
        </w:r>
      </w:hyperlink>
      <w:r w:rsidRPr="004738AD">
        <w:rPr>
          <w:rFonts w:ascii="Arial" w:hAnsi="Arial" w:cs="Arial"/>
          <w:color w:val="000000"/>
          <w:lang w:val="fr-CA"/>
        </w:rPr>
        <w:t xml:space="preserve"> et la plus value de cette approche.</w:t>
      </w:r>
    </w:p>
    <w:sectPr w:rsidR="00CB5876" w:rsidRPr="004738AD" w:rsidSect="002F783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76" w:rsidRDefault="00CB5876" w:rsidP="004B2BB2">
      <w:pPr>
        <w:spacing w:after="0" w:line="240" w:lineRule="auto"/>
      </w:pPr>
      <w:r>
        <w:separator/>
      </w:r>
    </w:p>
  </w:endnote>
  <w:endnote w:type="continuationSeparator" w:id="0">
    <w:p w:rsidR="00CB5876" w:rsidRDefault="00CB5876" w:rsidP="004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76" w:rsidRDefault="00CB5876" w:rsidP="004B2BB2">
      <w:pPr>
        <w:spacing w:after="0" w:line="240" w:lineRule="auto"/>
      </w:pPr>
      <w:r>
        <w:separator/>
      </w:r>
    </w:p>
  </w:footnote>
  <w:footnote w:type="continuationSeparator" w:id="0">
    <w:p w:rsidR="00CB5876" w:rsidRDefault="00CB5876" w:rsidP="004B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A9"/>
    <w:multiLevelType w:val="hybridMultilevel"/>
    <w:tmpl w:val="D0EA1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D72"/>
    <w:multiLevelType w:val="hybridMultilevel"/>
    <w:tmpl w:val="4ECC7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76C"/>
    <w:rsid w:val="000A42B1"/>
    <w:rsid w:val="000E61A6"/>
    <w:rsid w:val="00145758"/>
    <w:rsid w:val="001876DA"/>
    <w:rsid w:val="00192E1D"/>
    <w:rsid w:val="002152E3"/>
    <w:rsid w:val="002610F9"/>
    <w:rsid w:val="002A0D43"/>
    <w:rsid w:val="002F7830"/>
    <w:rsid w:val="00326A8B"/>
    <w:rsid w:val="0033229D"/>
    <w:rsid w:val="003D3F3F"/>
    <w:rsid w:val="003F665E"/>
    <w:rsid w:val="00440E5C"/>
    <w:rsid w:val="00460DD2"/>
    <w:rsid w:val="00465ACB"/>
    <w:rsid w:val="004738AD"/>
    <w:rsid w:val="004B2BB2"/>
    <w:rsid w:val="004B5E1D"/>
    <w:rsid w:val="0053276C"/>
    <w:rsid w:val="005A23AD"/>
    <w:rsid w:val="005E4A47"/>
    <w:rsid w:val="006D00ED"/>
    <w:rsid w:val="00721EA1"/>
    <w:rsid w:val="00781EA9"/>
    <w:rsid w:val="0079797D"/>
    <w:rsid w:val="008267BD"/>
    <w:rsid w:val="00846D89"/>
    <w:rsid w:val="0087102E"/>
    <w:rsid w:val="00887BDA"/>
    <w:rsid w:val="00890739"/>
    <w:rsid w:val="008B2E6E"/>
    <w:rsid w:val="008C4721"/>
    <w:rsid w:val="008E4464"/>
    <w:rsid w:val="008E483A"/>
    <w:rsid w:val="00955FAA"/>
    <w:rsid w:val="009C437E"/>
    <w:rsid w:val="00AC2FE2"/>
    <w:rsid w:val="00B0573B"/>
    <w:rsid w:val="00B74463"/>
    <w:rsid w:val="00B74C29"/>
    <w:rsid w:val="00BA75CD"/>
    <w:rsid w:val="00C723AC"/>
    <w:rsid w:val="00CB03B3"/>
    <w:rsid w:val="00CB5876"/>
    <w:rsid w:val="00DE7A24"/>
    <w:rsid w:val="00EB4178"/>
    <w:rsid w:val="00EE070E"/>
    <w:rsid w:val="00EF34C4"/>
    <w:rsid w:val="00F93CA1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7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2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76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76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76D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B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BB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46D8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net-recherchenet.ca/rnr16/vwOpprtntyDtls.do?all=1&amp;masterList=true&amp;org=CIHR&amp;prog=2455&amp;resultCount=25&amp;sort=program&amp;type=EXACT&amp;view=currentOpps&amp;language=F" TargetMode="External"/><Relationship Id="rId13" Type="http://schemas.openxmlformats.org/officeDocument/2006/relationships/hyperlink" Target="http://reseau1quebec.ca/nos-reseaux/aperc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eau1quebec.ca/qui-sommes-nous/resu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eau1quebec.ca/priorites-de-recherche-du-reseau-1-dans-le-cadre-du-reseau-issp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le.schirmer.chsm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le.schirmer.chsm@ssss.gouv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Braden, Janice</dc:creator>
  <cp:keywords/>
  <dc:description/>
  <cp:lastModifiedBy>ds30089</cp:lastModifiedBy>
  <cp:revision>4</cp:revision>
  <cp:lastPrinted>2016-05-02T17:43:00Z</cp:lastPrinted>
  <dcterms:created xsi:type="dcterms:W3CDTF">2016-05-21T14:47:00Z</dcterms:created>
  <dcterms:modified xsi:type="dcterms:W3CDTF">2016-05-25T14:05:00Z</dcterms:modified>
</cp:coreProperties>
</file>